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94" w:rsidRPr="000A7BF8" w:rsidRDefault="003F42E4">
      <w:pPr>
        <w:rPr>
          <w:rFonts w:asciiTheme="majorHAnsi" w:hAnsiTheme="majorHAnsi"/>
          <w:b/>
          <w:u w:val="single"/>
        </w:rPr>
      </w:pPr>
      <w:r w:rsidRPr="000A7BF8">
        <w:rPr>
          <w:rFonts w:asciiTheme="majorHAnsi" w:hAnsiTheme="majorHAnsi"/>
          <w:b/>
          <w:u w:val="single"/>
        </w:rPr>
        <w:t>Be a Historian – Written Summary + Bibliography</w:t>
      </w:r>
    </w:p>
    <w:p w:rsidR="003F42E4" w:rsidRPr="000A7BF8" w:rsidRDefault="003F42E4">
      <w:pPr>
        <w:rPr>
          <w:rFonts w:asciiTheme="majorHAnsi" w:hAnsiTheme="majorHAnsi"/>
        </w:rPr>
      </w:pPr>
      <w:r w:rsidRPr="000A7BF8">
        <w:rPr>
          <w:rFonts w:asciiTheme="majorHAnsi" w:hAnsiTheme="majorHAnsi"/>
        </w:rPr>
        <w:t>In conjunction with your overall project, you must write a 400 to 500 word summary of your historical research</w:t>
      </w:r>
      <w:r w:rsidR="000A7BF8">
        <w:rPr>
          <w:rFonts w:asciiTheme="majorHAnsi" w:hAnsiTheme="majorHAnsi"/>
        </w:rPr>
        <w:t xml:space="preserve"> and explanation of your project</w:t>
      </w:r>
      <w:r w:rsidRPr="000A7BF8">
        <w:rPr>
          <w:rFonts w:asciiTheme="majorHAnsi" w:hAnsiTheme="majorHAnsi"/>
        </w:rPr>
        <w:t xml:space="preserve">. This summary should follow the structure </w:t>
      </w:r>
      <w:r w:rsidR="000A7BF8">
        <w:rPr>
          <w:rFonts w:asciiTheme="majorHAnsi" w:hAnsiTheme="majorHAnsi"/>
        </w:rPr>
        <w:t xml:space="preserve">described </w:t>
      </w:r>
      <w:r w:rsidRPr="000A7BF8">
        <w:rPr>
          <w:rFonts w:asciiTheme="majorHAnsi" w:hAnsiTheme="majorHAnsi"/>
        </w:rPr>
        <w:t>below:</w:t>
      </w:r>
    </w:p>
    <w:p w:rsidR="003F42E4" w:rsidRPr="000A7BF8" w:rsidRDefault="003F42E4" w:rsidP="003F42E4">
      <w:pPr>
        <w:pStyle w:val="ListParagraph"/>
        <w:numPr>
          <w:ilvl w:val="0"/>
          <w:numId w:val="1"/>
        </w:numPr>
        <w:rPr>
          <w:rFonts w:asciiTheme="majorHAnsi" w:hAnsiTheme="majorHAnsi"/>
        </w:rPr>
      </w:pPr>
      <w:r w:rsidRPr="000A7BF8">
        <w:rPr>
          <w:rFonts w:asciiTheme="majorHAnsi" w:hAnsiTheme="majorHAnsi"/>
        </w:rPr>
        <w:t>Introduction Paragraph, that includes</w:t>
      </w:r>
    </w:p>
    <w:p w:rsidR="003F42E4" w:rsidRPr="000A7BF8" w:rsidRDefault="003F42E4" w:rsidP="003F42E4">
      <w:pPr>
        <w:pStyle w:val="ListParagraph"/>
        <w:numPr>
          <w:ilvl w:val="1"/>
          <w:numId w:val="1"/>
        </w:numPr>
        <w:rPr>
          <w:rFonts w:asciiTheme="majorHAnsi" w:hAnsiTheme="majorHAnsi"/>
        </w:rPr>
      </w:pPr>
      <w:r w:rsidRPr="000A7BF8">
        <w:rPr>
          <w:rFonts w:asciiTheme="majorHAnsi" w:hAnsiTheme="majorHAnsi"/>
        </w:rPr>
        <w:t>Overall historical context</w:t>
      </w:r>
      <w:r w:rsidR="00040488" w:rsidRPr="000A7BF8">
        <w:rPr>
          <w:rFonts w:asciiTheme="majorHAnsi" w:hAnsiTheme="majorHAnsi"/>
        </w:rPr>
        <w:t xml:space="preserve"> explanation of project topic and timeframe </w:t>
      </w:r>
    </w:p>
    <w:p w:rsidR="003F42E4" w:rsidRPr="000A7BF8" w:rsidRDefault="003F42E4" w:rsidP="003F42E4">
      <w:pPr>
        <w:pStyle w:val="ListParagraph"/>
        <w:numPr>
          <w:ilvl w:val="1"/>
          <w:numId w:val="1"/>
        </w:numPr>
        <w:rPr>
          <w:rFonts w:asciiTheme="majorHAnsi" w:hAnsiTheme="majorHAnsi"/>
        </w:rPr>
      </w:pPr>
      <w:r w:rsidRPr="000A7BF8">
        <w:rPr>
          <w:rFonts w:asciiTheme="majorHAnsi" w:hAnsiTheme="majorHAnsi"/>
        </w:rPr>
        <w:t xml:space="preserve">Summary and organization of </w:t>
      </w:r>
      <w:r w:rsidR="00040488" w:rsidRPr="000A7BF8">
        <w:rPr>
          <w:rFonts w:asciiTheme="majorHAnsi" w:hAnsiTheme="majorHAnsi"/>
        </w:rPr>
        <w:t xml:space="preserve">historical </w:t>
      </w:r>
      <w:r w:rsidRPr="000A7BF8">
        <w:rPr>
          <w:rFonts w:asciiTheme="majorHAnsi" w:hAnsiTheme="majorHAnsi"/>
        </w:rPr>
        <w:t>arguments</w:t>
      </w:r>
      <w:r w:rsidR="00040488" w:rsidRPr="000A7BF8">
        <w:rPr>
          <w:rFonts w:asciiTheme="majorHAnsi" w:hAnsiTheme="majorHAnsi"/>
        </w:rPr>
        <w:t xml:space="preserve"> drawn from the project</w:t>
      </w:r>
    </w:p>
    <w:p w:rsidR="003F42E4" w:rsidRPr="000A7BF8" w:rsidRDefault="003F42E4" w:rsidP="003F42E4">
      <w:pPr>
        <w:pStyle w:val="ListParagraph"/>
        <w:numPr>
          <w:ilvl w:val="1"/>
          <w:numId w:val="1"/>
        </w:numPr>
        <w:rPr>
          <w:rFonts w:asciiTheme="majorHAnsi" w:hAnsiTheme="majorHAnsi"/>
        </w:rPr>
      </w:pPr>
      <w:r w:rsidRPr="000A7BF8">
        <w:rPr>
          <w:rFonts w:asciiTheme="majorHAnsi" w:hAnsiTheme="majorHAnsi"/>
        </w:rPr>
        <w:t xml:space="preserve">Historically defensible and analytical claim to answer your </w:t>
      </w:r>
      <w:r w:rsidR="00040488" w:rsidRPr="000A7BF8">
        <w:rPr>
          <w:rFonts w:asciiTheme="majorHAnsi" w:hAnsiTheme="majorHAnsi"/>
        </w:rPr>
        <w:t>primary research question</w:t>
      </w:r>
      <w:r w:rsidRPr="000A7BF8">
        <w:rPr>
          <w:rFonts w:asciiTheme="majorHAnsi" w:hAnsiTheme="majorHAnsi"/>
        </w:rPr>
        <w:t xml:space="preserve"> </w:t>
      </w:r>
    </w:p>
    <w:p w:rsidR="00040488" w:rsidRPr="000A7BF8" w:rsidRDefault="00040488" w:rsidP="00040488">
      <w:pPr>
        <w:pStyle w:val="ListParagraph"/>
        <w:numPr>
          <w:ilvl w:val="0"/>
          <w:numId w:val="1"/>
        </w:numPr>
        <w:rPr>
          <w:rFonts w:asciiTheme="majorHAnsi" w:hAnsiTheme="majorHAnsi"/>
        </w:rPr>
      </w:pPr>
      <w:r w:rsidRPr="000A7BF8">
        <w:rPr>
          <w:rFonts w:asciiTheme="majorHAnsi" w:hAnsiTheme="majorHAnsi"/>
        </w:rPr>
        <w:t>Summary Explanation of your Project</w:t>
      </w:r>
    </w:p>
    <w:p w:rsidR="00040488" w:rsidRPr="000A7BF8" w:rsidRDefault="00040488" w:rsidP="00040488">
      <w:pPr>
        <w:pStyle w:val="ListParagraph"/>
        <w:numPr>
          <w:ilvl w:val="1"/>
          <w:numId w:val="1"/>
        </w:numPr>
        <w:rPr>
          <w:rFonts w:asciiTheme="majorHAnsi" w:hAnsiTheme="majorHAnsi"/>
        </w:rPr>
      </w:pPr>
      <w:r w:rsidRPr="000A7BF8">
        <w:rPr>
          <w:rFonts w:asciiTheme="majorHAnsi" w:hAnsiTheme="majorHAnsi"/>
        </w:rPr>
        <w:t xml:space="preserve">Describe the overall goals of, historical research used, and connections between the ideas expressed in your project. </w:t>
      </w:r>
    </w:p>
    <w:p w:rsidR="00040488" w:rsidRPr="000A7BF8" w:rsidRDefault="00040488" w:rsidP="00040488">
      <w:pPr>
        <w:pStyle w:val="ListParagraph"/>
        <w:numPr>
          <w:ilvl w:val="1"/>
          <w:numId w:val="1"/>
        </w:numPr>
        <w:rPr>
          <w:rFonts w:asciiTheme="majorHAnsi" w:hAnsiTheme="majorHAnsi"/>
        </w:rPr>
      </w:pPr>
      <w:r w:rsidRPr="000A7BF8">
        <w:rPr>
          <w:rFonts w:asciiTheme="majorHAnsi" w:hAnsiTheme="majorHAnsi"/>
        </w:rPr>
        <w:t>Explain how the project reflects and represents your academic research</w:t>
      </w:r>
    </w:p>
    <w:p w:rsidR="00040488" w:rsidRPr="000A7BF8" w:rsidRDefault="00040488" w:rsidP="00040488">
      <w:pPr>
        <w:rPr>
          <w:rFonts w:asciiTheme="majorHAnsi" w:hAnsiTheme="majorHAnsi"/>
        </w:rPr>
      </w:pPr>
    </w:p>
    <w:p w:rsidR="00EA7BFE" w:rsidRDefault="00A03346" w:rsidP="00040488">
      <w:pPr>
        <w:rPr>
          <w:rFonts w:asciiTheme="majorHAnsi" w:hAnsiTheme="majorHAnsi"/>
        </w:rPr>
      </w:pPr>
      <w:r>
        <w:rPr>
          <w:rFonts w:asciiTheme="majorHAnsi" w:hAnsiTheme="majorHAnsi"/>
        </w:rPr>
        <w:t xml:space="preserve">Your bibliography, or works cited page, must follow a commonly accepted format such as MLA, Chicago, or APA. Be consistent and organized in your formatting. For more information on MLA use the following link. </w:t>
      </w:r>
    </w:p>
    <w:p w:rsidR="00A03346" w:rsidRDefault="00A03346" w:rsidP="00A03346">
      <w:pPr>
        <w:pStyle w:val="ListParagraph"/>
        <w:numPr>
          <w:ilvl w:val="0"/>
          <w:numId w:val="2"/>
        </w:numPr>
        <w:rPr>
          <w:rFonts w:asciiTheme="majorHAnsi" w:hAnsiTheme="majorHAnsi"/>
        </w:rPr>
      </w:pPr>
      <w:hyperlink r:id="rId6" w:history="1">
        <w:r w:rsidRPr="00A03346">
          <w:rPr>
            <w:rStyle w:val="Hyperlink"/>
            <w:rFonts w:asciiTheme="majorHAnsi" w:hAnsiTheme="majorHAnsi"/>
          </w:rPr>
          <w:t>https://owl.english.purdue.edu/owl/resource/747/05/</w:t>
        </w:r>
      </w:hyperlink>
    </w:p>
    <w:p w:rsidR="00A03346" w:rsidRDefault="00A03346" w:rsidP="00A03346">
      <w:pPr>
        <w:rPr>
          <w:rFonts w:asciiTheme="majorHAnsi" w:hAnsiTheme="majorHAnsi"/>
        </w:rPr>
      </w:pPr>
    </w:p>
    <w:p w:rsidR="00A03346" w:rsidRDefault="00A03346" w:rsidP="00A03346">
      <w:pPr>
        <w:rPr>
          <w:rFonts w:asciiTheme="majorHAnsi" w:hAnsiTheme="majorHAnsi"/>
        </w:rPr>
      </w:pPr>
      <w:r>
        <w:rPr>
          <w:rFonts w:asciiTheme="majorHAnsi" w:hAnsiTheme="majorHAnsi"/>
        </w:rPr>
        <w:t xml:space="preserve">Note: Some projects, based on style or type of presentation include the above information within the project itself. If this is the case you do not need to submit two written summaries. See me to discuss the particulars of your project if you have questions. </w:t>
      </w:r>
    </w:p>
    <w:p w:rsidR="00A03346" w:rsidRPr="00A03346" w:rsidRDefault="00A03346" w:rsidP="00A03346">
      <w:pPr>
        <w:rPr>
          <w:rFonts w:asciiTheme="majorHAnsi" w:hAnsiTheme="majorHAnsi"/>
        </w:rPr>
      </w:pPr>
      <w:r>
        <w:rPr>
          <w:rFonts w:asciiTheme="majorHAnsi" w:hAnsiTheme="majorHAnsi"/>
        </w:rPr>
        <w:t xml:space="preserve">A sample written summary and bibliography is included below. </w:t>
      </w:r>
    </w:p>
    <w:p w:rsidR="00A03346" w:rsidRPr="000A7BF8" w:rsidRDefault="00A03346" w:rsidP="00040488">
      <w:pPr>
        <w:rPr>
          <w:rFonts w:asciiTheme="majorHAnsi" w:hAnsiTheme="majorHAnsi"/>
        </w:rPr>
      </w:pPr>
    </w:p>
    <w:p w:rsidR="00EA7BFE" w:rsidRPr="000A7BF8" w:rsidRDefault="00EA7BFE" w:rsidP="00040488">
      <w:pPr>
        <w:rPr>
          <w:rFonts w:asciiTheme="majorHAnsi" w:hAnsiTheme="majorHAnsi"/>
        </w:rPr>
      </w:pPr>
    </w:p>
    <w:p w:rsidR="00EA7BFE" w:rsidRPr="000A7BF8" w:rsidRDefault="00EA7BFE" w:rsidP="00040488">
      <w:pPr>
        <w:rPr>
          <w:rFonts w:asciiTheme="majorHAnsi" w:hAnsiTheme="majorHAnsi"/>
        </w:rPr>
      </w:pPr>
    </w:p>
    <w:p w:rsidR="00EA7BFE" w:rsidRPr="000A7BF8" w:rsidRDefault="00EA7BFE" w:rsidP="00040488">
      <w:pPr>
        <w:rPr>
          <w:rFonts w:asciiTheme="majorHAnsi" w:hAnsiTheme="majorHAnsi"/>
        </w:rPr>
      </w:pPr>
    </w:p>
    <w:p w:rsidR="00EA7BFE" w:rsidRPr="000A7BF8" w:rsidRDefault="00EA7BFE" w:rsidP="00040488">
      <w:pPr>
        <w:rPr>
          <w:rFonts w:asciiTheme="majorHAnsi" w:hAnsiTheme="majorHAnsi"/>
        </w:rPr>
      </w:pPr>
    </w:p>
    <w:p w:rsidR="00EA7BFE" w:rsidRPr="000A7BF8" w:rsidRDefault="00EA7BFE" w:rsidP="00040488">
      <w:pPr>
        <w:rPr>
          <w:rFonts w:asciiTheme="majorHAnsi" w:hAnsiTheme="majorHAnsi"/>
        </w:rPr>
      </w:pPr>
    </w:p>
    <w:p w:rsidR="00EA7BFE" w:rsidRPr="000A7BF8" w:rsidRDefault="00EA7BFE" w:rsidP="00040488">
      <w:pPr>
        <w:rPr>
          <w:rFonts w:asciiTheme="majorHAnsi" w:hAnsiTheme="majorHAnsi"/>
        </w:rPr>
      </w:pPr>
    </w:p>
    <w:p w:rsidR="00EA7BFE" w:rsidRPr="000A7BF8" w:rsidRDefault="00EA7BFE" w:rsidP="00040488">
      <w:pPr>
        <w:rPr>
          <w:rFonts w:asciiTheme="majorHAnsi" w:hAnsiTheme="majorHAnsi"/>
        </w:rPr>
      </w:pPr>
    </w:p>
    <w:p w:rsidR="00EA7BFE" w:rsidRPr="000A7BF8" w:rsidRDefault="00EA7BFE" w:rsidP="00040488">
      <w:pPr>
        <w:rPr>
          <w:rFonts w:asciiTheme="majorHAnsi" w:hAnsiTheme="majorHAnsi"/>
        </w:rPr>
      </w:pPr>
    </w:p>
    <w:p w:rsidR="00EA7BFE" w:rsidRPr="000A7BF8" w:rsidRDefault="00EA7BFE" w:rsidP="00EA7BFE">
      <w:pPr>
        <w:rPr>
          <w:rFonts w:asciiTheme="majorHAnsi" w:hAnsiTheme="majorHAnsi" w:cs="Arial"/>
          <w:spacing w:val="12"/>
          <w:shd w:val="clear" w:color="auto" w:fill="FFFFFF"/>
        </w:rPr>
      </w:pPr>
      <w:r w:rsidRPr="000A7BF8">
        <w:rPr>
          <w:rFonts w:asciiTheme="majorHAnsi" w:hAnsiTheme="majorHAnsi" w:cs="Arial"/>
          <w:spacing w:val="12"/>
          <w:shd w:val="clear" w:color="auto" w:fill="FFFFFF"/>
        </w:rPr>
        <w:lastRenderedPageBreak/>
        <w:t>Brian Tickler</w:t>
      </w:r>
      <w:r w:rsidR="000A7BF8" w:rsidRPr="000A7BF8">
        <w:rPr>
          <w:rFonts w:asciiTheme="majorHAnsi" w:hAnsiTheme="majorHAnsi" w:cs="Arial"/>
          <w:spacing w:val="12"/>
          <w:shd w:val="clear" w:color="auto" w:fill="FFFFFF"/>
        </w:rPr>
        <w:t xml:space="preserve"> (SAMPLE)</w:t>
      </w:r>
    </w:p>
    <w:p w:rsidR="00EA7BFE" w:rsidRPr="000A7BF8" w:rsidRDefault="00EA7BFE" w:rsidP="00EA7BFE">
      <w:pPr>
        <w:rPr>
          <w:rFonts w:asciiTheme="majorHAnsi" w:hAnsiTheme="majorHAnsi" w:cs="Arial"/>
          <w:spacing w:val="12"/>
          <w:shd w:val="clear" w:color="auto" w:fill="FFFFFF"/>
        </w:rPr>
      </w:pPr>
      <w:r w:rsidRPr="000A7BF8">
        <w:rPr>
          <w:rFonts w:asciiTheme="majorHAnsi" w:hAnsiTheme="majorHAnsi" w:cs="Arial"/>
          <w:spacing w:val="12"/>
          <w:shd w:val="clear" w:color="auto" w:fill="FFFFFF"/>
        </w:rPr>
        <w:t xml:space="preserve">AP World History: Be </w:t>
      </w:r>
      <w:proofErr w:type="gramStart"/>
      <w:r w:rsidRPr="000A7BF8">
        <w:rPr>
          <w:rFonts w:asciiTheme="majorHAnsi" w:hAnsiTheme="majorHAnsi" w:cs="Arial"/>
          <w:spacing w:val="12"/>
          <w:shd w:val="clear" w:color="auto" w:fill="FFFFFF"/>
        </w:rPr>
        <w:t>A</w:t>
      </w:r>
      <w:proofErr w:type="gramEnd"/>
      <w:r w:rsidRPr="000A7BF8">
        <w:rPr>
          <w:rFonts w:asciiTheme="majorHAnsi" w:hAnsiTheme="majorHAnsi" w:cs="Arial"/>
          <w:spacing w:val="12"/>
          <w:shd w:val="clear" w:color="auto" w:fill="FFFFFF"/>
        </w:rPr>
        <w:t xml:space="preserve"> Historian</w:t>
      </w:r>
      <w:r w:rsidR="004F4D53" w:rsidRPr="000A7BF8">
        <w:rPr>
          <w:rFonts w:asciiTheme="majorHAnsi" w:hAnsiTheme="majorHAnsi" w:cs="Arial"/>
          <w:spacing w:val="12"/>
          <w:shd w:val="clear" w:color="auto" w:fill="FFFFFF"/>
        </w:rPr>
        <w:t xml:space="preserve"> Final Project</w:t>
      </w:r>
    </w:p>
    <w:p w:rsidR="00A03346" w:rsidRDefault="00A03346" w:rsidP="00EA7BFE">
      <w:pPr>
        <w:rPr>
          <w:rFonts w:asciiTheme="majorHAnsi" w:hAnsiTheme="majorHAnsi" w:cs="Arial"/>
          <w:b/>
          <w:i/>
          <w:spacing w:val="12"/>
          <w:shd w:val="clear" w:color="auto" w:fill="FFFFFF"/>
        </w:rPr>
      </w:pPr>
    </w:p>
    <w:p w:rsidR="004F4D53" w:rsidRPr="000A7BF8" w:rsidRDefault="004F4D53" w:rsidP="00EA7BFE">
      <w:pPr>
        <w:rPr>
          <w:rFonts w:asciiTheme="majorHAnsi" w:hAnsiTheme="majorHAnsi" w:cs="Arial"/>
          <w:b/>
          <w:i/>
          <w:spacing w:val="12"/>
          <w:shd w:val="clear" w:color="auto" w:fill="FFFFFF"/>
        </w:rPr>
      </w:pPr>
      <w:r w:rsidRPr="000A7BF8">
        <w:rPr>
          <w:rFonts w:asciiTheme="majorHAnsi" w:hAnsiTheme="majorHAnsi" w:cs="Arial"/>
          <w:b/>
          <w:i/>
          <w:spacing w:val="12"/>
          <w:shd w:val="clear" w:color="auto" w:fill="FFFFFF"/>
        </w:rPr>
        <w:t xml:space="preserve">Primary Research Question: </w:t>
      </w:r>
      <w:r w:rsidRPr="000A7BF8">
        <w:rPr>
          <w:rFonts w:asciiTheme="majorHAnsi" w:hAnsiTheme="majorHAnsi" w:cs="Arial"/>
          <w:i/>
          <w:spacing w:val="12"/>
          <w:shd w:val="clear" w:color="auto" w:fill="FFFFFF"/>
        </w:rPr>
        <w:t xml:space="preserve">To what extent is the description of John F. Kennedy as both an “artist and an American” an accurate </w:t>
      </w:r>
      <w:r w:rsidRPr="000A7BF8">
        <w:rPr>
          <w:rFonts w:asciiTheme="majorHAnsi" w:hAnsiTheme="majorHAnsi" w:cs="Arial"/>
          <w:i/>
          <w:spacing w:val="12"/>
          <w:shd w:val="clear" w:color="auto" w:fill="FFFFFF"/>
        </w:rPr>
        <w:t>portrayal</w:t>
      </w:r>
      <w:r w:rsidRPr="000A7BF8">
        <w:rPr>
          <w:rFonts w:asciiTheme="majorHAnsi" w:hAnsiTheme="majorHAnsi" w:cs="Arial"/>
          <w:i/>
          <w:spacing w:val="12"/>
          <w:shd w:val="clear" w:color="auto" w:fill="FFFFFF"/>
        </w:rPr>
        <w:t xml:space="preserve"> of the president?</w:t>
      </w:r>
      <w:r w:rsidRPr="000A7BF8">
        <w:rPr>
          <w:rFonts w:asciiTheme="majorHAnsi" w:hAnsiTheme="majorHAnsi" w:cs="Arial"/>
          <w:b/>
          <w:i/>
          <w:spacing w:val="12"/>
          <w:shd w:val="clear" w:color="auto" w:fill="FFFFFF"/>
        </w:rPr>
        <w:t xml:space="preserve"> </w:t>
      </w:r>
    </w:p>
    <w:p w:rsidR="000A7BF8" w:rsidRPr="000A7BF8" w:rsidRDefault="000A7BF8" w:rsidP="00EA7BFE">
      <w:pPr>
        <w:rPr>
          <w:rFonts w:asciiTheme="majorHAnsi" w:hAnsiTheme="majorHAnsi" w:cs="Arial"/>
          <w:b/>
          <w:i/>
          <w:spacing w:val="12"/>
          <w:shd w:val="clear" w:color="auto" w:fill="FFFFFF"/>
        </w:rPr>
      </w:pPr>
    </w:p>
    <w:p w:rsidR="00EA7BFE" w:rsidRPr="000A7BF8" w:rsidRDefault="00EA7BFE" w:rsidP="00EA7BFE">
      <w:pPr>
        <w:jc w:val="center"/>
        <w:rPr>
          <w:rFonts w:asciiTheme="majorHAnsi" w:hAnsiTheme="majorHAnsi" w:cs="Arial"/>
          <w:b/>
          <w:spacing w:val="12"/>
          <w:u w:val="single"/>
          <w:shd w:val="clear" w:color="auto" w:fill="FFFFFF"/>
        </w:rPr>
      </w:pPr>
      <w:r w:rsidRPr="000A7BF8">
        <w:rPr>
          <w:rFonts w:asciiTheme="majorHAnsi" w:hAnsiTheme="majorHAnsi" w:cs="Arial"/>
          <w:b/>
          <w:spacing w:val="12"/>
          <w:u w:val="single"/>
          <w:shd w:val="clear" w:color="auto" w:fill="FFFFFF"/>
        </w:rPr>
        <w:t>John F. Kennedy: The Artist and the American</w:t>
      </w:r>
    </w:p>
    <w:p w:rsidR="00EA7BFE" w:rsidRPr="000A7BF8" w:rsidRDefault="00EA7BFE" w:rsidP="00EA7BFE">
      <w:pPr>
        <w:jc w:val="center"/>
        <w:rPr>
          <w:rFonts w:asciiTheme="majorHAnsi" w:hAnsiTheme="majorHAnsi" w:cs="Arial"/>
          <w:b/>
          <w:spacing w:val="12"/>
          <w:u w:val="single"/>
          <w:shd w:val="clear" w:color="auto" w:fill="FFFFFF"/>
        </w:rPr>
      </w:pPr>
      <w:r w:rsidRPr="000A7BF8">
        <w:rPr>
          <w:rFonts w:asciiTheme="majorHAnsi" w:hAnsiTheme="majorHAnsi" w:cs="Arial"/>
          <w:b/>
          <w:spacing w:val="12"/>
          <w:u w:val="single"/>
          <w:shd w:val="clear" w:color="auto" w:fill="FFFFFF"/>
        </w:rPr>
        <w:t>An Anthology of Primary Sources for High School Students</w:t>
      </w:r>
    </w:p>
    <w:p w:rsidR="00040488" w:rsidRPr="00A03346" w:rsidRDefault="00040488" w:rsidP="00EA7BFE">
      <w:pPr>
        <w:spacing w:line="480" w:lineRule="auto"/>
        <w:ind w:firstLine="720"/>
        <w:rPr>
          <w:rFonts w:asciiTheme="majorHAnsi" w:hAnsiTheme="majorHAnsi" w:cs="Arial"/>
          <w:spacing w:val="12"/>
          <w:shd w:val="clear" w:color="auto" w:fill="FFFFFF"/>
        </w:rPr>
      </w:pPr>
      <w:r w:rsidRPr="00A03346">
        <w:rPr>
          <w:rFonts w:asciiTheme="majorHAnsi" w:hAnsiTheme="majorHAnsi" w:cs="Arial"/>
          <w:spacing w:val="12"/>
          <w:shd w:val="clear" w:color="auto" w:fill="FFFFFF"/>
        </w:rPr>
        <w:t>Speaking at Amherst College on October 1963, to help dedicate the “Robert Frost Library,” then president John F. Kennedy invoked the image of the late poet as both an “Artist and an American,” claiming that heroes need not simply be men of great strength or accomplishment but rather that</w:t>
      </w:r>
      <w:proofErr w:type="gramStart"/>
      <w:r w:rsidRPr="00A03346">
        <w:rPr>
          <w:rFonts w:asciiTheme="majorHAnsi" w:hAnsiTheme="majorHAnsi" w:cs="Arial"/>
          <w:spacing w:val="12"/>
          <w:shd w:val="clear" w:color="auto" w:fill="FFFFFF"/>
        </w:rPr>
        <w:t>  “</w:t>
      </w:r>
      <w:proofErr w:type="gramEnd"/>
      <w:r w:rsidRPr="00A03346">
        <w:rPr>
          <w:rFonts w:asciiTheme="majorHAnsi" w:hAnsiTheme="majorHAnsi" w:cs="Arial"/>
          <w:spacing w:val="12"/>
          <w:shd w:val="clear" w:color="auto" w:fill="FFFFFF"/>
        </w:rPr>
        <w:t xml:space="preserve">contributions to [the nation’s} spirit [and] insight” were “indispensable contribution[s] to the Nation’s greatness.” In doing so, President Kennedy envisioned himself as an “artist” whose “spirit” and “truth” would overcome, what historian Robert </w:t>
      </w:r>
      <w:proofErr w:type="spellStart"/>
      <w:r w:rsidRPr="00A03346">
        <w:rPr>
          <w:rFonts w:asciiTheme="majorHAnsi" w:hAnsiTheme="majorHAnsi" w:cs="Arial"/>
          <w:spacing w:val="12"/>
          <w:shd w:val="clear" w:color="auto" w:fill="FFFFFF"/>
        </w:rPr>
        <w:t>Dallek</w:t>
      </w:r>
      <w:proofErr w:type="spellEnd"/>
      <w:r w:rsidRPr="00A03346">
        <w:rPr>
          <w:rFonts w:asciiTheme="majorHAnsi" w:hAnsiTheme="majorHAnsi" w:cs="Arial"/>
          <w:spacing w:val="12"/>
          <w:shd w:val="clear" w:color="auto" w:fill="FFFFFF"/>
        </w:rPr>
        <w:t xml:space="preserve"> claimed were, the “limitations and frustrations” faced by all presidents in order to “endure [the] gap between what he would like and what is possible.” The idea of an artist is synonymous with a designer, creator, or producer. In his political career John F. Kennedy designed an image and message of heroism, intellectualism, and idealism that created a personal connection between him and the country, ultimately producing an inspirational spirit that the United States could “bear the long twilight struggle…against the common enemies of man.”</w:t>
      </w:r>
    </w:p>
    <w:p w:rsidR="00040488" w:rsidRPr="00A03346" w:rsidRDefault="00040488" w:rsidP="00EA7BFE">
      <w:pPr>
        <w:spacing w:line="480" w:lineRule="auto"/>
        <w:ind w:firstLine="720"/>
        <w:rPr>
          <w:rFonts w:asciiTheme="majorHAnsi" w:hAnsiTheme="majorHAnsi" w:cs="Arial"/>
          <w:spacing w:val="12"/>
          <w:shd w:val="clear" w:color="auto" w:fill="FFFFFF"/>
        </w:rPr>
      </w:pPr>
      <w:r w:rsidRPr="00A03346">
        <w:rPr>
          <w:rFonts w:asciiTheme="majorHAnsi" w:hAnsiTheme="majorHAnsi" w:cs="Arial"/>
          <w:spacing w:val="12"/>
          <w:shd w:val="clear" w:color="auto" w:fill="FFFFFF"/>
        </w:rPr>
        <w:t>The tragedy of Kennedy’s assassination in Dallas in November 1963 created one of those most interesting “what ifs” in American history. His presidency lasted just over a thousand days and despite his failures, shortcomings, or unfinished goals his connection to the American public is unrivaled.</w:t>
      </w:r>
      <w:r w:rsidRPr="00A03346">
        <w:rPr>
          <w:rStyle w:val="apple-converted-space"/>
          <w:rFonts w:asciiTheme="majorHAnsi" w:hAnsiTheme="majorHAnsi" w:cs="Arial"/>
          <w:spacing w:val="12"/>
          <w:shd w:val="clear" w:color="auto" w:fill="FFFFFF"/>
        </w:rPr>
        <w:t> </w:t>
      </w:r>
      <w:r w:rsidRPr="00A03346">
        <w:rPr>
          <w:rFonts w:asciiTheme="majorHAnsi" w:hAnsiTheme="majorHAnsi" w:cs="Arial"/>
          <w:spacing w:val="12"/>
          <w:shd w:val="clear" w:color="auto" w:fill="FFFFFF"/>
        </w:rPr>
        <w:t xml:space="preserve">Responding to the assassination of </w:t>
      </w:r>
      <w:r w:rsidRPr="00A03346">
        <w:rPr>
          <w:rFonts w:asciiTheme="majorHAnsi" w:hAnsiTheme="majorHAnsi" w:cs="Arial"/>
          <w:spacing w:val="12"/>
          <w:shd w:val="clear" w:color="auto" w:fill="FFFFFF"/>
        </w:rPr>
        <w:lastRenderedPageBreak/>
        <w:t xml:space="preserve">President Kennedy in November 1963, CBS commentator Eric </w:t>
      </w:r>
      <w:proofErr w:type="spellStart"/>
      <w:r w:rsidRPr="00A03346">
        <w:rPr>
          <w:rFonts w:asciiTheme="majorHAnsi" w:hAnsiTheme="majorHAnsi" w:cs="Arial"/>
          <w:spacing w:val="12"/>
          <w:shd w:val="clear" w:color="auto" w:fill="FFFFFF"/>
        </w:rPr>
        <w:t>Sevareid</w:t>
      </w:r>
      <w:proofErr w:type="spellEnd"/>
      <w:r w:rsidRPr="00A03346">
        <w:rPr>
          <w:rFonts w:asciiTheme="majorHAnsi" w:hAnsiTheme="majorHAnsi" w:cs="Arial"/>
          <w:spacing w:val="12"/>
          <w:shd w:val="clear" w:color="auto" w:fill="FFFFFF"/>
        </w:rPr>
        <w:t xml:space="preserve"> noted the principle legacy of Kennedy might well </w:t>
      </w:r>
      <w:proofErr w:type="gramStart"/>
      <w:r w:rsidRPr="00A03346">
        <w:rPr>
          <w:rFonts w:asciiTheme="majorHAnsi" w:hAnsiTheme="majorHAnsi" w:cs="Arial"/>
          <w:spacing w:val="12"/>
          <w:shd w:val="clear" w:color="auto" w:fill="FFFFFF"/>
        </w:rPr>
        <w:t>be</w:t>
      </w:r>
      <w:proofErr w:type="gramEnd"/>
      <w:r w:rsidRPr="00A03346">
        <w:rPr>
          <w:rFonts w:asciiTheme="majorHAnsi" w:hAnsiTheme="majorHAnsi" w:cs="Arial"/>
          <w:spacing w:val="12"/>
          <w:shd w:val="clear" w:color="auto" w:fill="FFFFFF"/>
        </w:rPr>
        <w:t xml:space="preserve"> an ‘attitude,’ a contagious spirit that all things are possible if only we have the vision and the will. In undelivered remarks scheduled for the afternoon of November 22 Kennedy summed up an idealistic American leadership style “guided by the lights of learning and reason” and his fear that “those who confuse rhetoric with reality and the plausible with the possible will gain the popular ascendancy with the seemingly swift and simple solutions to every problem.” Kennedy’s timeless message is still needed today and as an artist and American, Kennedy’s life is an example of what American realist Edward Hopper defined, as “the outward expression of an inner life in the </w:t>
      </w:r>
      <w:proofErr w:type="gramStart"/>
      <w:r w:rsidRPr="00A03346">
        <w:rPr>
          <w:rFonts w:asciiTheme="majorHAnsi" w:hAnsiTheme="majorHAnsi" w:cs="Arial"/>
          <w:spacing w:val="12"/>
          <w:shd w:val="clear" w:color="auto" w:fill="FFFFFF"/>
        </w:rPr>
        <w:t>artist,</w:t>
      </w:r>
      <w:proofErr w:type="gramEnd"/>
      <w:r w:rsidRPr="00A03346">
        <w:rPr>
          <w:rFonts w:asciiTheme="majorHAnsi" w:hAnsiTheme="majorHAnsi" w:cs="Arial"/>
          <w:spacing w:val="12"/>
          <w:shd w:val="clear" w:color="auto" w:fill="FFFFFF"/>
        </w:rPr>
        <w:t xml:space="preserve"> and this inner life will result in his personal vision of the world.” Kennedy’s idealist vision for the world captured the spirit of Americans not only during his lifetime but endures today.</w:t>
      </w:r>
    </w:p>
    <w:p w:rsidR="00040488" w:rsidRPr="00A03346" w:rsidRDefault="00040488" w:rsidP="00EA7BFE">
      <w:pPr>
        <w:spacing w:line="480" w:lineRule="auto"/>
        <w:ind w:firstLine="720"/>
        <w:rPr>
          <w:rFonts w:asciiTheme="majorHAnsi" w:hAnsiTheme="majorHAnsi" w:cs="Arial"/>
          <w:spacing w:val="12"/>
        </w:rPr>
      </w:pPr>
      <w:r w:rsidRPr="00A03346">
        <w:rPr>
          <w:rFonts w:asciiTheme="majorHAnsi" w:hAnsiTheme="majorHAnsi" w:cs="Arial"/>
          <w:spacing w:val="12"/>
          <w:shd w:val="clear" w:color="auto" w:fill="FFFFFF"/>
        </w:rPr>
        <w:t xml:space="preserve">This website and the organization of its content </w:t>
      </w:r>
      <w:proofErr w:type="gramStart"/>
      <w:r w:rsidRPr="00A03346">
        <w:rPr>
          <w:rFonts w:asciiTheme="majorHAnsi" w:hAnsiTheme="majorHAnsi" w:cs="Arial"/>
          <w:spacing w:val="12"/>
          <w:shd w:val="clear" w:color="auto" w:fill="FFFFFF"/>
        </w:rPr>
        <w:t>was</w:t>
      </w:r>
      <w:proofErr w:type="gramEnd"/>
      <w:r w:rsidRPr="00A03346">
        <w:rPr>
          <w:rFonts w:asciiTheme="majorHAnsi" w:hAnsiTheme="majorHAnsi" w:cs="Arial"/>
          <w:spacing w:val="12"/>
          <w:shd w:val="clear" w:color="auto" w:fill="FFFFFF"/>
        </w:rPr>
        <w:t xml:space="preserve"> created by Brian Tickler for Gilder </w:t>
      </w:r>
      <w:proofErr w:type="spellStart"/>
      <w:r w:rsidRPr="00A03346">
        <w:rPr>
          <w:rFonts w:asciiTheme="majorHAnsi" w:hAnsiTheme="majorHAnsi" w:cs="Arial"/>
          <w:spacing w:val="12"/>
          <w:shd w:val="clear" w:color="auto" w:fill="FFFFFF"/>
        </w:rPr>
        <w:t>Lehrman</w:t>
      </w:r>
      <w:proofErr w:type="spellEnd"/>
      <w:r w:rsidRPr="00A03346">
        <w:rPr>
          <w:rFonts w:asciiTheme="majorHAnsi" w:hAnsiTheme="majorHAnsi" w:cs="Arial"/>
          <w:spacing w:val="12"/>
          <w:shd w:val="clear" w:color="auto" w:fill="FFFFFF"/>
        </w:rPr>
        <w:t xml:space="preserve"> Institute's Online Course - The Kennedy Presidency. Course participants were challenged to create an original anthology - an exercise in historical imagination - of primary sources from John F. Kennedy.</w:t>
      </w:r>
    </w:p>
    <w:p w:rsidR="00040488" w:rsidRPr="00A03346" w:rsidRDefault="00040488" w:rsidP="00EA7BFE">
      <w:pPr>
        <w:spacing w:line="480" w:lineRule="auto"/>
        <w:ind w:firstLine="720"/>
        <w:rPr>
          <w:rFonts w:asciiTheme="majorHAnsi" w:hAnsiTheme="majorHAnsi" w:cs="Arial"/>
          <w:spacing w:val="12"/>
          <w:shd w:val="clear" w:color="auto" w:fill="FFFFFF"/>
        </w:rPr>
      </w:pPr>
      <w:r w:rsidRPr="00A03346">
        <w:rPr>
          <w:rFonts w:asciiTheme="majorHAnsi" w:hAnsiTheme="majorHAnsi" w:cs="Arial"/>
          <w:spacing w:val="12"/>
          <w:shd w:val="clear" w:color="auto" w:fill="FFFFFF"/>
        </w:rPr>
        <w:t xml:space="preserve">The background picture for the website was taken on March 8, 1960 in Tomah, Wisconsin. At the time Senator John F. Kennedy was in the midst of the Democratic Primaries. The woman on the right is my grandmother, Margaret Tickler. Grandma T, as she is known to me, grew up a devout Catholic in rural Wisconsin. She was a passionate Green Bay Packers fan, an incredible baker of </w:t>
      </w:r>
      <w:r w:rsidR="00EA7BFE" w:rsidRPr="00A03346">
        <w:rPr>
          <w:rFonts w:asciiTheme="majorHAnsi" w:hAnsiTheme="majorHAnsi" w:cs="Arial"/>
          <w:spacing w:val="12"/>
          <w:shd w:val="clear" w:color="auto" w:fill="FFFFFF"/>
        </w:rPr>
        <w:t>English</w:t>
      </w:r>
      <w:r w:rsidRPr="00A03346">
        <w:rPr>
          <w:rFonts w:asciiTheme="majorHAnsi" w:hAnsiTheme="majorHAnsi" w:cs="Arial"/>
          <w:spacing w:val="12"/>
          <w:shd w:val="clear" w:color="auto" w:fill="FFFFFF"/>
        </w:rPr>
        <w:t xml:space="preserve"> toffee and homemade donuts, and a skilled free throw shooter (she once won a contest against boys from the area). More importantly Grandma T was one of the most loving and </w:t>
      </w:r>
      <w:r w:rsidR="00EA7BFE" w:rsidRPr="00A03346">
        <w:rPr>
          <w:rFonts w:asciiTheme="majorHAnsi" w:hAnsiTheme="majorHAnsi" w:cs="Arial"/>
          <w:spacing w:val="12"/>
          <w:shd w:val="clear" w:color="auto" w:fill="FFFFFF"/>
        </w:rPr>
        <w:t>caring</w:t>
      </w:r>
      <w:r w:rsidRPr="00A03346">
        <w:rPr>
          <w:rFonts w:asciiTheme="majorHAnsi" w:hAnsiTheme="majorHAnsi" w:cs="Arial"/>
          <w:spacing w:val="12"/>
          <w:shd w:val="clear" w:color="auto" w:fill="FFFFFF"/>
        </w:rPr>
        <w:t xml:space="preserve"> people I have known. While I have many memories, pictures, and mementos of her, this picture is one of </w:t>
      </w:r>
      <w:r w:rsidRPr="00A03346">
        <w:rPr>
          <w:rFonts w:asciiTheme="majorHAnsi" w:hAnsiTheme="majorHAnsi" w:cs="Arial"/>
          <w:spacing w:val="12"/>
          <w:shd w:val="clear" w:color="auto" w:fill="FFFFFF"/>
        </w:rPr>
        <w:lastRenderedPageBreak/>
        <w:t>extreme significance in that as a history teacher I have a direct connection to this moment in time. While Kennedy made countless stops like this in his short political career, the impact he had on an individual like my grandmother demonstrates the spirit that Kennedy passed on to so many Americans. This project is dedicated to her love, passion, and beautiful hear</w:t>
      </w:r>
      <w:r w:rsidR="00EA7BFE" w:rsidRPr="00A03346">
        <w:rPr>
          <w:rFonts w:asciiTheme="majorHAnsi" w:hAnsiTheme="majorHAnsi" w:cs="Arial"/>
          <w:spacing w:val="12"/>
          <w:shd w:val="clear" w:color="auto" w:fill="FFFFFF"/>
        </w:rPr>
        <w:t>t.</w:t>
      </w:r>
    </w:p>
    <w:p w:rsidR="009C0597" w:rsidRPr="00A03346" w:rsidRDefault="000A7BF8" w:rsidP="000A7BF8">
      <w:pPr>
        <w:spacing w:line="480" w:lineRule="auto"/>
        <w:rPr>
          <w:rFonts w:asciiTheme="majorHAnsi" w:hAnsiTheme="majorHAnsi" w:cs="Arial"/>
          <w:spacing w:val="12"/>
          <w:shd w:val="clear" w:color="auto" w:fill="FFFFFF"/>
        </w:rPr>
      </w:pPr>
      <w:r w:rsidRPr="00A03346">
        <w:rPr>
          <w:rFonts w:asciiTheme="majorHAnsi" w:hAnsiTheme="majorHAnsi" w:cs="Arial"/>
          <w:spacing w:val="12"/>
          <w:shd w:val="clear" w:color="auto" w:fill="FFFFFF"/>
        </w:rPr>
        <w:t>-------------------------------------------------------------------------------------------------------------</w:t>
      </w: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p>
    <w:p w:rsidR="00A03346" w:rsidRDefault="00A03346" w:rsidP="000A7BF8">
      <w:pPr>
        <w:spacing w:line="480" w:lineRule="auto"/>
        <w:rPr>
          <w:rFonts w:asciiTheme="majorHAnsi" w:hAnsiTheme="majorHAnsi" w:cs="Arial"/>
          <w:spacing w:val="12"/>
          <w:sz w:val="20"/>
          <w:shd w:val="clear" w:color="auto" w:fill="FFFFFF"/>
        </w:rPr>
      </w:pPr>
      <w:bookmarkStart w:id="0" w:name="_GoBack"/>
      <w:bookmarkEnd w:id="0"/>
    </w:p>
    <w:p w:rsidR="009C0597" w:rsidRPr="00A03346" w:rsidRDefault="009C0597" w:rsidP="000A7BF8">
      <w:pPr>
        <w:spacing w:line="480" w:lineRule="auto"/>
        <w:rPr>
          <w:rFonts w:asciiTheme="majorHAnsi" w:hAnsiTheme="majorHAnsi" w:cs="Arial"/>
          <w:spacing w:val="12"/>
          <w:shd w:val="clear" w:color="auto" w:fill="FFFFFF"/>
        </w:rPr>
      </w:pPr>
      <w:r w:rsidRPr="00A03346">
        <w:rPr>
          <w:rFonts w:asciiTheme="majorHAnsi" w:hAnsiTheme="majorHAnsi" w:cs="Arial"/>
          <w:spacing w:val="12"/>
          <w:shd w:val="clear" w:color="auto" w:fill="FFFFFF"/>
        </w:rPr>
        <w:lastRenderedPageBreak/>
        <w:t>Bibliography</w:t>
      </w:r>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proofErr w:type="spellStart"/>
      <w:r w:rsidRPr="00A03346">
        <w:rPr>
          <w:rFonts w:asciiTheme="majorHAnsi" w:eastAsia="Times New Roman" w:hAnsiTheme="majorHAnsi" w:cs="American Typewriter"/>
          <w:color w:val="000000"/>
          <w:shd w:val="clear" w:color="auto" w:fill="FFFFFF"/>
        </w:rPr>
        <w:t>Dallek</w:t>
      </w:r>
      <w:proofErr w:type="spellEnd"/>
      <w:r w:rsidRPr="00A03346">
        <w:rPr>
          <w:rFonts w:asciiTheme="majorHAnsi" w:eastAsia="Times New Roman" w:hAnsiTheme="majorHAnsi" w:cs="American Typewriter"/>
          <w:color w:val="000000"/>
          <w:shd w:val="clear" w:color="auto" w:fill="FFFFFF"/>
        </w:rPr>
        <w:t xml:space="preserve">, Robert. </w:t>
      </w:r>
      <w:r w:rsidRPr="00A03346">
        <w:rPr>
          <w:rFonts w:asciiTheme="majorHAnsi" w:eastAsia="Times New Roman" w:hAnsiTheme="majorHAnsi" w:cs="American Typewriter"/>
          <w:i/>
          <w:color w:val="000000"/>
          <w:shd w:val="clear" w:color="auto" w:fill="FFFFFF"/>
        </w:rPr>
        <w:t xml:space="preserve">An Unfinished Life: John F. Kennedy, 1917 – 1963. </w:t>
      </w:r>
      <w:proofErr w:type="gramStart"/>
      <w:r w:rsidRPr="00A03346">
        <w:rPr>
          <w:rFonts w:asciiTheme="majorHAnsi" w:eastAsia="Times New Roman" w:hAnsiTheme="majorHAnsi" w:cs="American Typewriter"/>
          <w:color w:val="000000"/>
          <w:shd w:val="clear" w:color="auto" w:fill="FFFFFF"/>
        </w:rPr>
        <w:t>Littler, Brown, 2003.</w:t>
      </w:r>
      <w:proofErr w:type="gramEnd"/>
      <w:r w:rsidRPr="00A03346">
        <w:rPr>
          <w:rFonts w:asciiTheme="majorHAnsi" w:eastAsia="Times New Roman" w:hAnsiTheme="majorHAnsi" w:cs="American Typewriter"/>
          <w:color w:val="000000"/>
          <w:shd w:val="clear" w:color="auto" w:fill="FFFFFF"/>
        </w:rPr>
        <w:t xml:space="preserve"> Print. </w:t>
      </w:r>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r w:rsidRPr="00A03346">
        <w:rPr>
          <w:rFonts w:asciiTheme="majorHAnsi" w:eastAsia="Times New Roman" w:hAnsiTheme="majorHAnsi" w:cs="American Typewriter"/>
          <w:color w:val="000000"/>
          <w:shd w:val="clear" w:color="auto" w:fill="FFFFFF"/>
        </w:rPr>
        <w:t xml:space="preserve">Kennedy, John F. “Address at the University of California, Berkeley.” </w:t>
      </w:r>
      <w:proofErr w:type="gramStart"/>
      <w:r w:rsidRPr="00A03346">
        <w:rPr>
          <w:rFonts w:asciiTheme="majorHAnsi" w:eastAsia="Times New Roman" w:hAnsiTheme="majorHAnsi" w:cs="American Typewriter"/>
          <w:i/>
          <w:color w:val="000000"/>
          <w:shd w:val="clear" w:color="auto" w:fill="FFFFFF"/>
        </w:rPr>
        <w:t>The Miller Center.</w:t>
      </w:r>
      <w:proofErr w:type="gramEnd"/>
      <w:r w:rsidRPr="00A03346">
        <w:rPr>
          <w:rFonts w:asciiTheme="majorHAnsi" w:eastAsia="Times New Roman" w:hAnsiTheme="majorHAnsi" w:cs="American Typewriter"/>
          <w:i/>
          <w:color w:val="000000"/>
          <w:shd w:val="clear" w:color="auto" w:fill="FFFFFF"/>
        </w:rPr>
        <w:t xml:space="preserve"> </w:t>
      </w:r>
      <w:r w:rsidRPr="00A03346">
        <w:rPr>
          <w:rFonts w:asciiTheme="majorHAnsi" w:eastAsia="Times New Roman" w:hAnsiTheme="majorHAnsi" w:cs="American Typewriter"/>
          <w:color w:val="000000"/>
          <w:shd w:val="clear" w:color="auto" w:fill="FFFFFF"/>
        </w:rPr>
        <w:t xml:space="preserve">23 March 1962. </w:t>
      </w:r>
      <w:proofErr w:type="gramStart"/>
      <w:r w:rsidRPr="00A03346">
        <w:rPr>
          <w:rFonts w:asciiTheme="majorHAnsi" w:eastAsia="Times New Roman" w:hAnsiTheme="majorHAnsi" w:cs="American Typewriter"/>
          <w:color w:val="000000"/>
          <w:shd w:val="clear" w:color="auto" w:fill="FFFFFF"/>
        </w:rPr>
        <w:t>Web.</w:t>
      </w:r>
      <w:proofErr w:type="gramEnd"/>
      <w:r w:rsidRPr="00A03346">
        <w:rPr>
          <w:rFonts w:asciiTheme="majorHAnsi" w:eastAsia="Times New Roman" w:hAnsiTheme="majorHAnsi" w:cs="American Typewriter"/>
          <w:color w:val="000000"/>
          <w:shd w:val="clear" w:color="auto" w:fill="FFFFFF"/>
        </w:rPr>
        <w:t xml:space="preserve"> 5 August 2015. </w:t>
      </w:r>
      <w:hyperlink r:id="rId7" w:history="1">
        <w:r w:rsidRPr="00A03346">
          <w:rPr>
            <w:rStyle w:val="Hyperlink"/>
            <w:rFonts w:asciiTheme="majorHAnsi" w:eastAsia="Times New Roman" w:hAnsiTheme="majorHAnsi" w:cs="American Typewriter"/>
            <w:shd w:val="clear" w:color="auto" w:fill="FFFFFF"/>
          </w:rPr>
          <w:t>http://millercenter.org/president/kennedy/speeches/speech-5765</w:t>
        </w:r>
      </w:hyperlink>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r w:rsidRPr="00A03346">
        <w:rPr>
          <w:rFonts w:asciiTheme="majorHAnsi" w:eastAsia="Times New Roman" w:hAnsiTheme="majorHAnsi" w:cs="American Typewriter"/>
          <w:color w:val="000000"/>
          <w:shd w:val="clear" w:color="auto" w:fill="FFFFFF"/>
        </w:rPr>
        <w:t xml:space="preserve">Kennedy, John F. “Address on the Buildup of Arms in Cuba.” </w:t>
      </w:r>
      <w:r w:rsidRPr="00A03346">
        <w:rPr>
          <w:rFonts w:asciiTheme="majorHAnsi" w:eastAsia="Times New Roman" w:hAnsiTheme="majorHAnsi" w:cs="American Typewriter"/>
          <w:i/>
          <w:color w:val="000000"/>
          <w:shd w:val="clear" w:color="auto" w:fill="FFFFFF"/>
        </w:rPr>
        <w:t xml:space="preserve">The Miller Center </w:t>
      </w:r>
      <w:r w:rsidRPr="00A03346">
        <w:rPr>
          <w:rFonts w:asciiTheme="majorHAnsi" w:eastAsia="Times New Roman" w:hAnsiTheme="majorHAnsi" w:cs="American Typewriter"/>
          <w:color w:val="000000"/>
          <w:shd w:val="clear" w:color="auto" w:fill="FFFFFF"/>
        </w:rPr>
        <w:t xml:space="preserve">22 October 1962. </w:t>
      </w:r>
      <w:proofErr w:type="gramStart"/>
      <w:r w:rsidRPr="00A03346">
        <w:rPr>
          <w:rFonts w:asciiTheme="majorHAnsi" w:eastAsia="Times New Roman" w:hAnsiTheme="majorHAnsi" w:cs="American Typewriter"/>
          <w:color w:val="000000"/>
          <w:shd w:val="clear" w:color="auto" w:fill="FFFFFF"/>
        </w:rPr>
        <w:t>Web.</w:t>
      </w:r>
      <w:proofErr w:type="gramEnd"/>
      <w:r w:rsidRPr="00A03346">
        <w:rPr>
          <w:rFonts w:asciiTheme="majorHAnsi" w:eastAsia="Times New Roman" w:hAnsiTheme="majorHAnsi" w:cs="American Typewriter"/>
          <w:color w:val="000000"/>
          <w:shd w:val="clear" w:color="auto" w:fill="FFFFFF"/>
        </w:rPr>
        <w:t xml:space="preserve"> 5 August 2015. </w:t>
      </w:r>
      <w:hyperlink r:id="rId8" w:history="1">
        <w:r w:rsidRPr="00A03346">
          <w:rPr>
            <w:rStyle w:val="Hyperlink"/>
            <w:rFonts w:asciiTheme="majorHAnsi" w:eastAsia="Times New Roman" w:hAnsiTheme="majorHAnsi" w:cs="American Typewriter"/>
            <w:shd w:val="clear" w:color="auto" w:fill="FFFFFF"/>
          </w:rPr>
          <w:t>http://millercenter.org/president/kennedy/speeches/speech-3372</w:t>
        </w:r>
      </w:hyperlink>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p>
    <w:p w:rsidR="004F4D53" w:rsidRPr="00A03346" w:rsidRDefault="004F4D53" w:rsidP="004F4D53">
      <w:pPr>
        <w:spacing w:after="0" w:line="360" w:lineRule="auto"/>
        <w:rPr>
          <w:rFonts w:asciiTheme="majorHAnsi" w:hAnsiTheme="majorHAnsi"/>
        </w:rPr>
      </w:pPr>
      <w:r w:rsidRPr="00A03346">
        <w:rPr>
          <w:rFonts w:asciiTheme="majorHAnsi" w:eastAsia="Times New Roman" w:hAnsiTheme="majorHAnsi" w:cs="American Typewriter"/>
          <w:color w:val="000000"/>
          <w:shd w:val="clear" w:color="auto" w:fill="FFFFFF"/>
        </w:rPr>
        <w:t xml:space="preserve">Kennedy, John F. “Address on the Nuclear Test Ban Treaty.” </w:t>
      </w:r>
      <w:r w:rsidRPr="00A03346">
        <w:rPr>
          <w:rFonts w:asciiTheme="majorHAnsi" w:eastAsia="Times New Roman" w:hAnsiTheme="majorHAnsi" w:cs="American Typewriter"/>
          <w:i/>
          <w:color w:val="000000"/>
          <w:shd w:val="clear" w:color="auto" w:fill="FFFFFF"/>
        </w:rPr>
        <w:t xml:space="preserve">The Miller Center </w:t>
      </w:r>
      <w:r w:rsidRPr="00A03346">
        <w:rPr>
          <w:rFonts w:asciiTheme="majorHAnsi" w:eastAsia="Times New Roman" w:hAnsiTheme="majorHAnsi" w:cs="American Typewriter"/>
          <w:color w:val="000000"/>
          <w:shd w:val="clear" w:color="auto" w:fill="FFFFFF"/>
        </w:rPr>
        <w:t xml:space="preserve">26 July 1963. </w:t>
      </w:r>
      <w:proofErr w:type="gramStart"/>
      <w:r w:rsidRPr="00A03346">
        <w:rPr>
          <w:rFonts w:asciiTheme="majorHAnsi" w:eastAsia="Times New Roman" w:hAnsiTheme="majorHAnsi" w:cs="American Typewriter"/>
          <w:color w:val="000000"/>
          <w:shd w:val="clear" w:color="auto" w:fill="FFFFFF"/>
        </w:rPr>
        <w:t>Web.</w:t>
      </w:r>
      <w:proofErr w:type="gramEnd"/>
      <w:r w:rsidRPr="00A03346">
        <w:rPr>
          <w:rFonts w:asciiTheme="majorHAnsi" w:eastAsia="Times New Roman" w:hAnsiTheme="majorHAnsi" w:cs="American Typewriter"/>
          <w:color w:val="000000"/>
          <w:shd w:val="clear" w:color="auto" w:fill="FFFFFF"/>
        </w:rPr>
        <w:t xml:space="preserve"> 5 August 2015. </w:t>
      </w:r>
      <w:hyperlink r:id="rId9" w:history="1">
        <w:r w:rsidRPr="00A03346">
          <w:rPr>
            <w:rStyle w:val="Hyperlink"/>
            <w:rFonts w:asciiTheme="majorHAnsi" w:hAnsiTheme="majorHAnsi"/>
          </w:rPr>
          <w:t>http://millercenter.org/president/kennedy/speeches/speech-3377</w:t>
        </w:r>
      </w:hyperlink>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r w:rsidRPr="00A03346">
        <w:rPr>
          <w:rFonts w:asciiTheme="majorHAnsi" w:eastAsia="Times New Roman" w:hAnsiTheme="majorHAnsi" w:cs="American Typewriter"/>
          <w:color w:val="000000"/>
          <w:shd w:val="clear" w:color="auto" w:fill="FFFFFF"/>
        </w:rPr>
        <w:t xml:space="preserve">Kennedy, John F. “City </w:t>
      </w:r>
      <w:proofErr w:type="gramStart"/>
      <w:r w:rsidRPr="00A03346">
        <w:rPr>
          <w:rFonts w:asciiTheme="majorHAnsi" w:eastAsia="Times New Roman" w:hAnsiTheme="majorHAnsi" w:cs="American Typewriter"/>
          <w:color w:val="000000"/>
          <w:shd w:val="clear" w:color="auto" w:fill="FFFFFF"/>
        </w:rPr>
        <w:t>Upon</w:t>
      </w:r>
      <w:proofErr w:type="gramEnd"/>
      <w:r w:rsidRPr="00A03346">
        <w:rPr>
          <w:rFonts w:asciiTheme="majorHAnsi" w:eastAsia="Times New Roman" w:hAnsiTheme="majorHAnsi" w:cs="American Typewriter"/>
          <w:color w:val="000000"/>
          <w:shd w:val="clear" w:color="auto" w:fill="FFFFFF"/>
        </w:rPr>
        <w:t xml:space="preserve"> a Hill.” </w:t>
      </w:r>
      <w:proofErr w:type="gramStart"/>
      <w:r w:rsidRPr="00A03346">
        <w:rPr>
          <w:rFonts w:asciiTheme="majorHAnsi" w:eastAsia="Times New Roman" w:hAnsiTheme="majorHAnsi" w:cs="American Typewriter"/>
          <w:i/>
          <w:color w:val="000000"/>
          <w:shd w:val="clear" w:color="auto" w:fill="FFFFFF"/>
        </w:rPr>
        <w:t>The Miller Center.</w:t>
      </w:r>
      <w:proofErr w:type="gramEnd"/>
      <w:r w:rsidRPr="00A03346">
        <w:rPr>
          <w:rFonts w:asciiTheme="majorHAnsi" w:eastAsia="Times New Roman" w:hAnsiTheme="majorHAnsi" w:cs="American Typewriter"/>
          <w:i/>
          <w:color w:val="000000"/>
          <w:shd w:val="clear" w:color="auto" w:fill="FFFFFF"/>
        </w:rPr>
        <w:t xml:space="preserve"> </w:t>
      </w:r>
      <w:r w:rsidRPr="00A03346">
        <w:rPr>
          <w:rFonts w:asciiTheme="majorHAnsi" w:eastAsia="Times New Roman" w:hAnsiTheme="majorHAnsi" w:cs="American Typewriter"/>
          <w:color w:val="000000"/>
          <w:shd w:val="clear" w:color="auto" w:fill="FFFFFF"/>
        </w:rPr>
        <w:t xml:space="preserve">9 January 1961. </w:t>
      </w:r>
      <w:proofErr w:type="gramStart"/>
      <w:r w:rsidRPr="00A03346">
        <w:rPr>
          <w:rFonts w:asciiTheme="majorHAnsi" w:eastAsia="Times New Roman" w:hAnsiTheme="majorHAnsi" w:cs="American Typewriter"/>
          <w:color w:val="000000"/>
          <w:shd w:val="clear" w:color="auto" w:fill="FFFFFF"/>
        </w:rPr>
        <w:t>Web.</w:t>
      </w:r>
      <w:proofErr w:type="gramEnd"/>
      <w:r w:rsidRPr="00A03346">
        <w:rPr>
          <w:rFonts w:asciiTheme="majorHAnsi" w:eastAsia="Times New Roman" w:hAnsiTheme="majorHAnsi" w:cs="American Typewriter"/>
          <w:color w:val="000000"/>
          <w:shd w:val="clear" w:color="auto" w:fill="FFFFFF"/>
        </w:rPr>
        <w:t xml:space="preserve"> 5 August 2015 </w:t>
      </w:r>
      <w:hyperlink r:id="rId10" w:history="1">
        <w:r w:rsidRPr="00A03346">
          <w:rPr>
            <w:rStyle w:val="Hyperlink"/>
            <w:rFonts w:asciiTheme="majorHAnsi" w:eastAsia="Times New Roman" w:hAnsiTheme="majorHAnsi" w:cs="American Typewriter"/>
            <w:shd w:val="clear" w:color="auto" w:fill="FFFFFF"/>
          </w:rPr>
          <w:t>http://millercenter.org/president/kennedy/speeches/speech-3364</w:t>
        </w:r>
      </w:hyperlink>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r w:rsidRPr="00A03346">
        <w:rPr>
          <w:rFonts w:asciiTheme="majorHAnsi" w:eastAsia="Times New Roman" w:hAnsiTheme="majorHAnsi" w:cs="American Typewriter"/>
          <w:color w:val="000000"/>
          <w:shd w:val="clear" w:color="auto" w:fill="FFFFFF"/>
        </w:rPr>
        <w:t xml:space="preserve">Kennedy, John F. “A Democrat Looks at Foreign Policy.” </w:t>
      </w:r>
      <w:proofErr w:type="gramStart"/>
      <w:r w:rsidRPr="00A03346">
        <w:rPr>
          <w:rFonts w:asciiTheme="majorHAnsi" w:eastAsia="Times New Roman" w:hAnsiTheme="majorHAnsi" w:cs="American Typewriter"/>
          <w:i/>
          <w:color w:val="000000"/>
          <w:shd w:val="clear" w:color="auto" w:fill="FFFFFF"/>
        </w:rPr>
        <w:t>Foreign Affairs.</w:t>
      </w:r>
      <w:proofErr w:type="gramEnd"/>
      <w:r w:rsidRPr="00A03346">
        <w:rPr>
          <w:rFonts w:asciiTheme="majorHAnsi" w:eastAsia="Times New Roman" w:hAnsiTheme="majorHAnsi" w:cs="American Typewriter"/>
          <w:i/>
          <w:color w:val="000000"/>
          <w:shd w:val="clear" w:color="auto" w:fill="FFFFFF"/>
        </w:rPr>
        <w:t xml:space="preserve"> </w:t>
      </w:r>
      <w:r w:rsidRPr="00A03346">
        <w:rPr>
          <w:rFonts w:asciiTheme="majorHAnsi" w:eastAsia="Times New Roman" w:hAnsiTheme="majorHAnsi" w:cs="American Typewriter"/>
          <w:color w:val="000000"/>
          <w:shd w:val="clear" w:color="auto" w:fill="FFFFFF"/>
        </w:rPr>
        <w:t xml:space="preserve">1 October 1957. </w:t>
      </w:r>
      <w:proofErr w:type="gramStart"/>
      <w:r w:rsidRPr="00A03346">
        <w:rPr>
          <w:rFonts w:asciiTheme="majorHAnsi" w:eastAsia="Times New Roman" w:hAnsiTheme="majorHAnsi" w:cs="American Typewriter"/>
          <w:color w:val="000000"/>
          <w:shd w:val="clear" w:color="auto" w:fill="FFFFFF"/>
        </w:rPr>
        <w:t>Web.</w:t>
      </w:r>
      <w:proofErr w:type="gramEnd"/>
      <w:r w:rsidRPr="00A03346">
        <w:rPr>
          <w:rFonts w:asciiTheme="majorHAnsi" w:eastAsia="Times New Roman" w:hAnsiTheme="majorHAnsi" w:cs="American Typewriter"/>
          <w:color w:val="000000"/>
          <w:shd w:val="clear" w:color="auto" w:fill="FFFFFF"/>
        </w:rPr>
        <w:t xml:space="preserve"> 5 August 2015 </w:t>
      </w:r>
      <w:hyperlink r:id="rId11" w:history="1">
        <w:r w:rsidRPr="00A03346">
          <w:rPr>
            <w:rStyle w:val="Hyperlink"/>
            <w:rFonts w:asciiTheme="majorHAnsi" w:eastAsia="Times New Roman" w:hAnsiTheme="majorHAnsi" w:cs="American Typewriter"/>
            <w:shd w:val="clear" w:color="auto" w:fill="FFFFFF"/>
          </w:rPr>
          <w:t>https://www.foreignaffairs.com/articles/united-states/1957-10-01/democrat-looks-foreign-policy</w:t>
        </w:r>
      </w:hyperlink>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r w:rsidRPr="00A03346">
        <w:rPr>
          <w:rFonts w:asciiTheme="majorHAnsi" w:eastAsia="Times New Roman" w:hAnsiTheme="majorHAnsi" w:cs="American Typewriter"/>
          <w:color w:val="000000"/>
          <w:shd w:val="clear" w:color="auto" w:fill="FFFFFF"/>
        </w:rPr>
        <w:t xml:space="preserve">Kennedy, John F. “Remarks of Senator John F. Kennedy, Green Bay, Wisconsin.” </w:t>
      </w:r>
      <w:proofErr w:type="gramStart"/>
      <w:r w:rsidRPr="00A03346">
        <w:rPr>
          <w:rFonts w:asciiTheme="majorHAnsi" w:eastAsia="Times New Roman" w:hAnsiTheme="majorHAnsi" w:cs="American Typewriter"/>
          <w:i/>
          <w:color w:val="000000"/>
          <w:shd w:val="clear" w:color="auto" w:fill="FFFFFF"/>
        </w:rPr>
        <w:t>JFK Presidential Library &amp; Museum.</w:t>
      </w:r>
      <w:proofErr w:type="gramEnd"/>
      <w:r w:rsidRPr="00A03346">
        <w:rPr>
          <w:rFonts w:asciiTheme="majorHAnsi" w:eastAsia="Times New Roman" w:hAnsiTheme="majorHAnsi" w:cs="American Typewriter"/>
          <w:i/>
          <w:color w:val="000000"/>
          <w:shd w:val="clear" w:color="auto" w:fill="FFFFFF"/>
        </w:rPr>
        <w:t xml:space="preserve"> </w:t>
      </w:r>
      <w:r w:rsidRPr="00A03346">
        <w:rPr>
          <w:rFonts w:asciiTheme="majorHAnsi" w:eastAsia="Times New Roman" w:hAnsiTheme="majorHAnsi" w:cs="American Typewriter"/>
          <w:color w:val="000000"/>
          <w:shd w:val="clear" w:color="auto" w:fill="FFFFFF"/>
        </w:rPr>
        <w:t xml:space="preserve">23 October 1960. </w:t>
      </w:r>
      <w:proofErr w:type="gramStart"/>
      <w:r w:rsidRPr="00A03346">
        <w:rPr>
          <w:rFonts w:asciiTheme="majorHAnsi" w:eastAsia="Times New Roman" w:hAnsiTheme="majorHAnsi" w:cs="American Typewriter"/>
          <w:color w:val="000000"/>
          <w:shd w:val="clear" w:color="auto" w:fill="FFFFFF"/>
        </w:rPr>
        <w:t>Web.</w:t>
      </w:r>
      <w:proofErr w:type="gramEnd"/>
      <w:r w:rsidRPr="00A03346">
        <w:rPr>
          <w:rFonts w:asciiTheme="majorHAnsi" w:eastAsia="Times New Roman" w:hAnsiTheme="majorHAnsi" w:cs="American Typewriter"/>
          <w:color w:val="000000"/>
          <w:shd w:val="clear" w:color="auto" w:fill="FFFFFF"/>
        </w:rPr>
        <w:t xml:space="preserve"> 5 August 2015. </w:t>
      </w:r>
      <w:hyperlink r:id="rId12" w:history="1">
        <w:r w:rsidRPr="00A03346">
          <w:rPr>
            <w:rStyle w:val="Hyperlink"/>
            <w:rFonts w:asciiTheme="majorHAnsi" w:eastAsia="Times New Roman" w:hAnsiTheme="majorHAnsi" w:cs="American Typewriter"/>
            <w:shd w:val="clear" w:color="auto" w:fill="FFFFFF"/>
          </w:rPr>
          <w:t>http://www.jfklibrary.org/Research/Research-Aids/JFK-Speeches/Green-Bay-WI_19601023.aspx</w:t>
        </w:r>
      </w:hyperlink>
    </w:p>
    <w:p w:rsidR="004F4D53" w:rsidRPr="00A03346" w:rsidRDefault="004F4D53" w:rsidP="009C0597">
      <w:pPr>
        <w:spacing w:after="0" w:line="360" w:lineRule="auto"/>
        <w:rPr>
          <w:rFonts w:asciiTheme="majorHAnsi" w:eastAsia="Times New Roman" w:hAnsiTheme="majorHAnsi" w:cs="American Typewriter"/>
          <w:color w:val="000000"/>
          <w:shd w:val="clear" w:color="auto" w:fill="FFFFFF"/>
        </w:rPr>
      </w:pPr>
    </w:p>
    <w:p w:rsidR="004F4D53" w:rsidRPr="00A03346" w:rsidRDefault="009C0597" w:rsidP="004F4D53">
      <w:pPr>
        <w:spacing w:after="0" w:line="360" w:lineRule="auto"/>
        <w:rPr>
          <w:rFonts w:asciiTheme="majorHAnsi" w:eastAsia="Times New Roman" w:hAnsiTheme="majorHAnsi" w:cs="American Typewriter"/>
          <w:color w:val="000000"/>
          <w:shd w:val="clear" w:color="auto" w:fill="FFFFFF"/>
        </w:rPr>
      </w:pPr>
      <w:r w:rsidRPr="00A03346">
        <w:rPr>
          <w:rFonts w:asciiTheme="majorHAnsi" w:eastAsia="Times New Roman" w:hAnsiTheme="majorHAnsi" w:cs="American Typewriter"/>
          <w:color w:val="000000"/>
          <w:shd w:val="clear" w:color="auto" w:fill="FFFFFF"/>
        </w:rPr>
        <w:t xml:space="preserve">Kennedy, John F. “Remarks of Senator John F. Kennedy at Harvard University.” </w:t>
      </w:r>
      <w:proofErr w:type="gramStart"/>
      <w:r w:rsidRPr="00A03346">
        <w:rPr>
          <w:rFonts w:asciiTheme="majorHAnsi" w:eastAsia="Times New Roman" w:hAnsiTheme="majorHAnsi" w:cs="American Typewriter"/>
          <w:i/>
          <w:color w:val="000000"/>
          <w:shd w:val="clear" w:color="auto" w:fill="FFFFFF"/>
        </w:rPr>
        <w:t>JFK Presidential Library &amp; Museum.</w:t>
      </w:r>
      <w:proofErr w:type="gramEnd"/>
      <w:r w:rsidRPr="00A03346">
        <w:rPr>
          <w:rFonts w:asciiTheme="majorHAnsi" w:eastAsia="Times New Roman" w:hAnsiTheme="majorHAnsi" w:cs="American Typewriter"/>
          <w:i/>
          <w:color w:val="000000"/>
          <w:shd w:val="clear" w:color="auto" w:fill="FFFFFF"/>
        </w:rPr>
        <w:t xml:space="preserve"> </w:t>
      </w:r>
      <w:r w:rsidRPr="00A03346">
        <w:rPr>
          <w:rFonts w:asciiTheme="majorHAnsi" w:eastAsia="Times New Roman" w:hAnsiTheme="majorHAnsi" w:cs="American Typewriter"/>
          <w:color w:val="000000"/>
          <w:shd w:val="clear" w:color="auto" w:fill="FFFFFF"/>
        </w:rPr>
        <w:t xml:space="preserve">14 June 1956. </w:t>
      </w:r>
      <w:proofErr w:type="gramStart"/>
      <w:r w:rsidRPr="00A03346">
        <w:rPr>
          <w:rFonts w:asciiTheme="majorHAnsi" w:eastAsia="Times New Roman" w:hAnsiTheme="majorHAnsi" w:cs="American Typewriter"/>
          <w:color w:val="000000"/>
          <w:shd w:val="clear" w:color="auto" w:fill="FFFFFF"/>
        </w:rPr>
        <w:t>Web.</w:t>
      </w:r>
      <w:proofErr w:type="gramEnd"/>
      <w:r w:rsidRPr="00A03346">
        <w:rPr>
          <w:rFonts w:asciiTheme="majorHAnsi" w:eastAsia="Times New Roman" w:hAnsiTheme="majorHAnsi" w:cs="American Typewriter"/>
          <w:color w:val="000000"/>
          <w:shd w:val="clear" w:color="auto" w:fill="FFFFFF"/>
        </w:rPr>
        <w:t xml:space="preserve"> 5 August 2015 </w:t>
      </w:r>
      <w:hyperlink r:id="rId13" w:history="1">
        <w:r w:rsidRPr="00A03346">
          <w:rPr>
            <w:rStyle w:val="Hyperlink"/>
            <w:rFonts w:asciiTheme="majorHAnsi" w:eastAsia="Times New Roman" w:hAnsiTheme="majorHAnsi" w:cs="American Typewriter"/>
            <w:shd w:val="clear" w:color="auto" w:fill="FFFFFF"/>
          </w:rPr>
          <w:t>http://www.jfklibrary.org/Research/Research-Aids/JFK-Speeches/Harvard-University_19560614.aspx</w:t>
        </w:r>
      </w:hyperlink>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p>
    <w:p w:rsidR="004F4D53" w:rsidRPr="00A03346" w:rsidRDefault="004F4D53" w:rsidP="004F4D53">
      <w:pPr>
        <w:spacing w:after="0" w:line="360" w:lineRule="auto"/>
        <w:rPr>
          <w:rFonts w:asciiTheme="majorHAnsi" w:eastAsia="Times New Roman" w:hAnsiTheme="majorHAnsi" w:cs="American Typewriter"/>
          <w:color w:val="000000"/>
          <w:shd w:val="clear" w:color="auto" w:fill="FFFFFF"/>
        </w:rPr>
      </w:pPr>
      <w:proofErr w:type="gramStart"/>
      <w:r w:rsidRPr="00A03346">
        <w:rPr>
          <w:rFonts w:asciiTheme="majorHAnsi" w:eastAsia="Times New Roman" w:hAnsiTheme="majorHAnsi" w:cs="American Typewriter"/>
          <w:color w:val="000000"/>
          <w:shd w:val="clear" w:color="auto" w:fill="FFFFFF"/>
        </w:rPr>
        <w:t>“Miller Center.”</w:t>
      </w:r>
      <w:proofErr w:type="gramEnd"/>
      <w:r w:rsidRPr="00A03346">
        <w:rPr>
          <w:rFonts w:asciiTheme="majorHAnsi" w:eastAsia="Times New Roman" w:hAnsiTheme="majorHAnsi" w:cs="American Typewriter"/>
          <w:color w:val="000000"/>
          <w:shd w:val="clear" w:color="auto" w:fill="FFFFFF"/>
        </w:rPr>
        <w:t xml:space="preserve"> </w:t>
      </w:r>
      <w:proofErr w:type="gramStart"/>
      <w:r w:rsidRPr="00A03346">
        <w:rPr>
          <w:rFonts w:asciiTheme="majorHAnsi" w:eastAsia="Times New Roman" w:hAnsiTheme="majorHAnsi" w:cs="American Typewriter"/>
          <w:i/>
          <w:color w:val="000000"/>
          <w:shd w:val="clear" w:color="auto" w:fill="FFFFFF"/>
        </w:rPr>
        <w:t>Debate with Richard Nixon in Chicago.</w:t>
      </w:r>
      <w:proofErr w:type="gramEnd"/>
      <w:r w:rsidRPr="00A03346">
        <w:rPr>
          <w:rFonts w:asciiTheme="majorHAnsi" w:eastAsia="Times New Roman" w:hAnsiTheme="majorHAnsi" w:cs="American Typewriter"/>
          <w:i/>
          <w:color w:val="000000"/>
          <w:shd w:val="clear" w:color="auto" w:fill="FFFFFF"/>
        </w:rPr>
        <w:t xml:space="preserve"> </w:t>
      </w:r>
      <w:r w:rsidRPr="00A03346">
        <w:rPr>
          <w:rFonts w:asciiTheme="majorHAnsi" w:eastAsia="Times New Roman" w:hAnsiTheme="majorHAnsi" w:cs="American Typewriter"/>
          <w:color w:val="000000"/>
          <w:shd w:val="clear" w:color="auto" w:fill="FFFFFF"/>
        </w:rPr>
        <w:t xml:space="preserve">26 September 1960. </w:t>
      </w:r>
      <w:proofErr w:type="gramStart"/>
      <w:r w:rsidRPr="00A03346">
        <w:rPr>
          <w:rFonts w:asciiTheme="majorHAnsi" w:eastAsia="Times New Roman" w:hAnsiTheme="majorHAnsi" w:cs="American Typewriter"/>
          <w:color w:val="000000"/>
          <w:shd w:val="clear" w:color="auto" w:fill="FFFFFF"/>
        </w:rPr>
        <w:t>Web.</w:t>
      </w:r>
      <w:proofErr w:type="gramEnd"/>
      <w:r w:rsidRPr="00A03346">
        <w:rPr>
          <w:rFonts w:asciiTheme="majorHAnsi" w:eastAsia="Times New Roman" w:hAnsiTheme="majorHAnsi" w:cs="American Typewriter"/>
          <w:color w:val="000000"/>
          <w:shd w:val="clear" w:color="auto" w:fill="FFFFFF"/>
        </w:rPr>
        <w:t xml:space="preserve"> 5 August 2015 </w:t>
      </w:r>
      <w:hyperlink r:id="rId14" w:history="1">
        <w:r w:rsidRPr="00A03346">
          <w:rPr>
            <w:rStyle w:val="Hyperlink"/>
            <w:rFonts w:asciiTheme="majorHAnsi" w:eastAsia="Times New Roman" w:hAnsiTheme="majorHAnsi" w:cs="American Typewriter"/>
            <w:shd w:val="clear" w:color="auto" w:fill="FFFFFF"/>
          </w:rPr>
          <w:t>http://millercenter.org/president/kennedy/speeches/speech-5728</w:t>
        </w:r>
      </w:hyperlink>
    </w:p>
    <w:p w:rsidR="004F4D53" w:rsidRPr="00A03346" w:rsidRDefault="004F4D53" w:rsidP="004F4D53">
      <w:pPr>
        <w:spacing w:line="480" w:lineRule="auto"/>
        <w:rPr>
          <w:rFonts w:asciiTheme="majorHAnsi" w:hAnsiTheme="majorHAnsi"/>
          <w:i/>
          <w:sz w:val="24"/>
        </w:rPr>
      </w:pPr>
    </w:p>
    <w:sectPr w:rsidR="004F4D53" w:rsidRPr="00A03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00B65"/>
    <w:multiLevelType w:val="hybridMultilevel"/>
    <w:tmpl w:val="B2A267A6"/>
    <w:lvl w:ilvl="0" w:tplc="8B0E1F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22E62"/>
    <w:multiLevelType w:val="hybridMultilevel"/>
    <w:tmpl w:val="A43C3B4C"/>
    <w:lvl w:ilvl="0" w:tplc="8B0E1F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E4"/>
    <w:rsid w:val="00040488"/>
    <w:rsid w:val="000A7BF8"/>
    <w:rsid w:val="003F42E4"/>
    <w:rsid w:val="004F4D53"/>
    <w:rsid w:val="009C0597"/>
    <w:rsid w:val="00A03346"/>
    <w:rsid w:val="00A46F94"/>
    <w:rsid w:val="00EA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E4"/>
    <w:pPr>
      <w:ind w:left="720"/>
      <w:contextualSpacing/>
    </w:pPr>
  </w:style>
  <w:style w:type="character" w:customStyle="1" w:styleId="apple-converted-space">
    <w:name w:val="apple-converted-space"/>
    <w:basedOn w:val="DefaultParagraphFont"/>
    <w:rsid w:val="00040488"/>
  </w:style>
  <w:style w:type="character" w:styleId="Hyperlink">
    <w:name w:val="Hyperlink"/>
    <w:basedOn w:val="DefaultParagraphFont"/>
    <w:uiPriority w:val="99"/>
    <w:unhideWhenUsed/>
    <w:rsid w:val="009C05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2E4"/>
    <w:pPr>
      <w:ind w:left="720"/>
      <w:contextualSpacing/>
    </w:pPr>
  </w:style>
  <w:style w:type="character" w:customStyle="1" w:styleId="apple-converted-space">
    <w:name w:val="apple-converted-space"/>
    <w:basedOn w:val="DefaultParagraphFont"/>
    <w:rsid w:val="00040488"/>
  </w:style>
  <w:style w:type="character" w:styleId="Hyperlink">
    <w:name w:val="Hyperlink"/>
    <w:basedOn w:val="DefaultParagraphFont"/>
    <w:uiPriority w:val="99"/>
    <w:unhideWhenUsed/>
    <w:rsid w:val="009C0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693">
      <w:bodyDiv w:val="1"/>
      <w:marLeft w:val="0"/>
      <w:marRight w:val="0"/>
      <w:marTop w:val="0"/>
      <w:marBottom w:val="0"/>
      <w:divBdr>
        <w:top w:val="none" w:sz="0" w:space="0" w:color="auto"/>
        <w:left w:val="none" w:sz="0" w:space="0" w:color="auto"/>
        <w:bottom w:val="none" w:sz="0" w:space="0" w:color="auto"/>
        <w:right w:val="none" w:sz="0" w:space="0" w:color="auto"/>
      </w:divBdr>
    </w:div>
    <w:div w:id="850143995">
      <w:bodyDiv w:val="1"/>
      <w:marLeft w:val="0"/>
      <w:marRight w:val="0"/>
      <w:marTop w:val="0"/>
      <w:marBottom w:val="0"/>
      <w:divBdr>
        <w:top w:val="none" w:sz="0" w:space="0" w:color="auto"/>
        <w:left w:val="none" w:sz="0" w:space="0" w:color="auto"/>
        <w:bottom w:val="none" w:sz="0" w:space="0" w:color="auto"/>
        <w:right w:val="none" w:sz="0" w:space="0" w:color="auto"/>
      </w:divBdr>
    </w:div>
    <w:div w:id="1151294837">
      <w:bodyDiv w:val="1"/>
      <w:marLeft w:val="0"/>
      <w:marRight w:val="0"/>
      <w:marTop w:val="0"/>
      <w:marBottom w:val="0"/>
      <w:divBdr>
        <w:top w:val="none" w:sz="0" w:space="0" w:color="auto"/>
        <w:left w:val="none" w:sz="0" w:space="0" w:color="auto"/>
        <w:bottom w:val="none" w:sz="0" w:space="0" w:color="auto"/>
        <w:right w:val="none" w:sz="0" w:space="0" w:color="auto"/>
      </w:divBdr>
    </w:div>
    <w:div w:id="1256405736">
      <w:bodyDiv w:val="1"/>
      <w:marLeft w:val="0"/>
      <w:marRight w:val="0"/>
      <w:marTop w:val="0"/>
      <w:marBottom w:val="0"/>
      <w:divBdr>
        <w:top w:val="none" w:sz="0" w:space="0" w:color="auto"/>
        <w:left w:val="none" w:sz="0" w:space="0" w:color="auto"/>
        <w:bottom w:val="none" w:sz="0" w:space="0" w:color="auto"/>
        <w:right w:val="none" w:sz="0" w:space="0" w:color="auto"/>
      </w:divBdr>
    </w:div>
    <w:div w:id="1662736624">
      <w:bodyDiv w:val="1"/>
      <w:marLeft w:val="0"/>
      <w:marRight w:val="0"/>
      <w:marTop w:val="0"/>
      <w:marBottom w:val="0"/>
      <w:divBdr>
        <w:top w:val="none" w:sz="0" w:space="0" w:color="auto"/>
        <w:left w:val="none" w:sz="0" w:space="0" w:color="auto"/>
        <w:bottom w:val="none" w:sz="0" w:space="0" w:color="auto"/>
        <w:right w:val="none" w:sz="0" w:space="0" w:color="auto"/>
      </w:divBdr>
    </w:div>
    <w:div w:id="1710761610">
      <w:bodyDiv w:val="1"/>
      <w:marLeft w:val="0"/>
      <w:marRight w:val="0"/>
      <w:marTop w:val="0"/>
      <w:marBottom w:val="0"/>
      <w:divBdr>
        <w:top w:val="none" w:sz="0" w:space="0" w:color="auto"/>
        <w:left w:val="none" w:sz="0" w:space="0" w:color="auto"/>
        <w:bottom w:val="none" w:sz="0" w:space="0" w:color="auto"/>
        <w:right w:val="none" w:sz="0" w:space="0" w:color="auto"/>
      </w:divBdr>
    </w:div>
    <w:div w:id="1795322043">
      <w:bodyDiv w:val="1"/>
      <w:marLeft w:val="0"/>
      <w:marRight w:val="0"/>
      <w:marTop w:val="0"/>
      <w:marBottom w:val="0"/>
      <w:divBdr>
        <w:top w:val="none" w:sz="0" w:space="0" w:color="auto"/>
        <w:left w:val="none" w:sz="0" w:space="0" w:color="auto"/>
        <w:bottom w:val="none" w:sz="0" w:space="0" w:color="auto"/>
        <w:right w:val="none" w:sz="0" w:space="0" w:color="auto"/>
      </w:divBdr>
    </w:div>
    <w:div w:id="1818914868">
      <w:bodyDiv w:val="1"/>
      <w:marLeft w:val="0"/>
      <w:marRight w:val="0"/>
      <w:marTop w:val="0"/>
      <w:marBottom w:val="0"/>
      <w:divBdr>
        <w:top w:val="none" w:sz="0" w:space="0" w:color="auto"/>
        <w:left w:val="none" w:sz="0" w:space="0" w:color="auto"/>
        <w:bottom w:val="none" w:sz="0" w:space="0" w:color="auto"/>
        <w:right w:val="none" w:sz="0" w:space="0" w:color="auto"/>
      </w:divBdr>
    </w:div>
    <w:div w:id="19856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ercenter.org/president/kennedy/speeches/speech-3372" TargetMode="External"/><Relationship Id="rId13" Type="http://schemas.openxmlformats.org/officeDocument/2006/relationships/hyperlink" Target="http://www.jfklibrary.org/Research/Research-Aids/JFK-Speeches/Harvard-University_19560614.aspx" TargetMode="External"/><Relationship Id="rId3" Type="http://schemas.microsoft.com/office/2007/relationships/stylesWithEffects" Target="stylesWithEffects.xml"/><Relationship Id="rId7" Type="http://schemas.openxmlformats.org/officeDocument/2006/relationships/hyperlink" Target="http://millercenter.org/president/kennedy/speeches/speech-5765" TargetMode="External"/><Relationship Id="rId12" Type="http://schemas.openxmlformats.org/officeDocument/2006/relationships/hyperlink" Target="http://www.jfklibrary.org/Research/Research-Aids/JFK-Speeches/Green-Bay-WI_19601023.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wl.english.purdue.edu/owl/resource/747/05/" TargetMode="External"/><Relationship Id="rId11" Type="http://schemas.openxmlformats.org/officeDocument/2006/relationships/hyperlink" Target="https://www.foreignaffairs.com/articles/united-states/1957-10-01/democrat-looks-foreign-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llercenter.org/president/kennedy/speeches/speech-3364" TargetMode="External"/><Relationship Id="rId4" Type="http://schemas.openxmlformats.org/officeDocument/2006/relationships/settings" Target="settings.xml"/><Relationship Id="rId9" Type="http://schemas.openxmlformats.org/officeDocument/2006/relationships/hyperlink" Target="http://millercenter.org/president/kennedy/speeches/speech-3377" TargetMode="External"/><Relationship Id="rId14" Type="http://schemas.openxmlformats.org/officeDocument/2006/relationships/hyperlink" Target="http://millercenter.org/president/kennedy/speeches/speech-5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2</cp:revision>
  <dcterms:created xsi:type="dcterms:W3CDTF">2017-05-31T18:28:00Z</dcterms:created>
  <dcterms:modified xsi:type="dcterms:W3CDTF">2017-05-31T19:55:00Z</dcterms:modified>
</cp:coreProperties>
</file>