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65"/>
        <w:gridCol w:w="3373"/>
        <w:gridCol w:w="4338"/>
      </w:tblGrid>
      <w:tr w:rsidR="0019194E" w:rsidRPr="008029C1" w:rsidTr="00C73AFF">
        <w:tc>
          <w:tcPr>
            <w:tcW w:w="1865" w:type="dxa"/>
            <w:vAlign w:val="center"/>
          </w:tcPr>
          <w:p w:rsidR="0019194E" w:rsidRDefault="0019194E" w:rsidP="00C73AFF">
            <w:pPr>
              <w:rPr>
                <w:rFonts w:cstheme="minorHAnsi"/>
                <w:b/>
                <w:sz w:val="28"/>
                <w:szCs w:val="28"/>
              </w:rPr>
            </w:pPr>
            <w:r>
              <w:rPr>
                <w:rFonts w:cstheme="minorHAnsi"/>
                <w:b/>
                <w:sz w:val="28"/>
                <w:szCs w:val="28"/>
              </w:rPr>
              <w:t>11/12 C</w:t>
            </w:r>
          </w:p>
          <w:p w:rsidR="0019194E" w:rsidRDefault="0019194E" w:rsidP="00C73AFF">
            <w:pPr>
              <w:rPr>
                <w:rFonts w:cstheme="minorHAnsi"/>
                <w:b/>
                <w:sz w:val="28"/>
                <w:szCs w:val="28"/>
              </w:rPr>
            </w:pPr>
          </w:p>
          <w:p w:rsidR="0019194E" w:rsidRPr="008029C1" w:rsidRDefault="0019194E" w:rsidP="00C73AFF">
            <w:pPr>
              <w:rPr>
                <w:rFonts w:cstheme="minorHAnsi"/>
                <w:b/>
                <w:sz w:val="28"/>
                <w:szCs w:val="28"/>
              </w:rPr>
            </w:pPr>
            <w:r w:rsidRPr="008029C1">
              <w:rPr>
                <w:rFonts w:cstheme="minorHAnsi"/>
                <w:b/>
                <w:sz w:val="28"/>
                <w:szCs w:val="28"/>
              </w:rPr>
              <w:t>Manifest Destiny and Expansion</w:t>
            </w:r>
          </w:p>
          <w:p w:rsidR="0019194E" w:rsidRPr="008029C1" w:rsidRDefault="0019194E" w:rsidP="00C73AFF">
            <w:pPr>
              <w:rPr>
                <w:rFonts w:cstheme="minorHAnsi"/>
                <w:sz w:val="28"/>
                <w:szCs w:val="28"/>
              </w:rPr>
            </w:pPr>
            <w:r w:rsidRPr="008029C1">
              <w:rPr>
                <w:rFonts w:cstheme="minorHAnsi"/>
                <w:sz w:val="28"/>
                <w:szCs w:val="28"/>
              </w:rPr>
              <w:t>p. 290 – 295 (ch.11)</w:t>
            </w:r>
          </w:p>
          <w:p w:rsidR="0019194E" w:rsidRPr="008029C1" w:rsidRDefault="0019194E" w:rsidP="00C73AFF">
            <w:pPr>
              <w:rPr>
                <w:rFonts w:cstheme="minorHAnsi"/>
                <w:sz w:val="28"/>
                <w:szCs w:val="28"/>
              </w:rPr>
            </w:pPr>
          </w:p>
          <w:p w:rsidR="0019194E" w:rsidRPr="008029C1" w:rsidRDefault="0019194E" w:rsidP="00C73AFF">
            <w:pPr>
              <w:rPr>
                <w:rFonts w:cstheme="minorHAnsi"/>
                <w:sz w:val="28"/>
                <w:szCs w:val="28"/>
              </w:rPr>
            </w:pPr>
            <w:r w:rsidRPr="008029C1">
              <w:rPr>
                <w:rFonts w:cstheme="minorHAnsi"/>
                <w:sz w:val="28"/>
                <w:szCs w:val="28"/>
              </w:rPr>
              <w:t>p. 302 – 304 (ch.12)</w:t>
            </w:r>
          </w:p>
          <w:p w:rsidR="0019194E" w:rsidRPr="008029C1" w:rsidRDefault="0019194E" w:rsidP="00C73AFF">
            <w:pPr>
              <w:rPr>
                <w:rFonts w:cstheme="minorHAnsi"/>
                <w:sz w:val="28"/>
                <w:szCs w:val="28"/>
              </w:rPr>
            </w:pPr>
          </w:p>
          <w:p w:rsidR="0019194E" w:rsidRPr="008029C1" w:rsidRDefault="0019194E" w:rsidP="00C73AFF">
            <w:pPr>
              <w:rPr>
                <w:rFonts w:cstheme="minorHAnsi"/>
                <w:sz w:val="28"/>
                <w:szCs w:val="28"/>
              </w:rPr>
            </w:pPr>
          </w:p>
        </w:tc>
        <w:tc>
          <w:tcPr>
            <w:tcW w:w="3373" w:type="dxa"/>
          </w:tcPr>
          <w:p w:rsidR="0019194E" w:rsidRPr="008029C1" w:rsidRDefault="0019194E" w:rsidP="00C73AFF">
            <w:pPr>
              <w:rPr>
                <w:rFonts w:cstheme="minorHAnsi"/>
                <w:sz w:val="28"/>
                <w:szCs w:val="28"/>
              </w:rPr>
            </w:pPr>
            <w:r w:rsidRPr="008029C1">
              <w:rPr>
                <w:rFonts w:cstheme="minorHAnsi"/>
                <w:b/>
                <w:sz w:val="28"/>
                <w:szCs w:val="28"/>
              </w:rPr>
              <w:t>Identifications</w:t>
            </w:r>
            <w:r w:rsidRPr="008029C1">
              <w:rPr>
                <w:rFonts w:cstheme="minorHAnsi"/>
                <w:sz w:val="28"/>
                <w:szCs w:val="28"/>
              </w:rPr>
              <w:t xml:space="preserve">: </w:t>
            </w:r>
          </w:p>
          <w:p w:rsidR="0019194E" w:rsidRPr="008029C1" w:rsidRDefault="0019194E" w:rsidP="00C73AFF">
            <w:pPr>
              <w:rPr>
                <w:rFonts w:cstheme="minorHAnsi"/>
                <w:sz w:val="28"/>
                <w:szCs w:val="28"/>
              </w:rPr>
            </w:pPr>
            <w:r w:rsidRPr="008029C1">
              <w:rPr>
                <w:rFonts w:cstheme="minorHAnsi"/>
                <w:sz w:val="28"/>
                <w:szCs w:val="28"/>
              </w:rPr>
              <w:t>□ John L. O’Sullivan and manifest destiny</w:t>
            </w:r>
          </w:p>
          <w:p w:rsidR="0019194E" w:rsidRPr="008029C1" w:rsidRDefault="0019194E" w:rsidP="00C73AFF">
            <w:pPr>
              <w:rPr>
                <w:rFonts w:cstheme="minorHAnsi"/>
                <w:sz w:val="28"/>
                <w:szCs w:val="28"/>
              </w:rPr>
            </w:pPr>
            <w:r w:rsidRPr="008029C1">
              <w:rPr>
                <w:rFonts w:cstheme="minorHAnsi"/>
                <w:sz w:val="28"/>
                <w:szCs w:val="28"/>
              </w:rPr>
              <w:t>□ Remember the Alamo</w:t>
            </w:r>
          </w:p>
          <w:p w:rsidR="0019194E" w:rsidRPr="008029C1" w:rsidRDefault="0019194E" w:rsidP="00C73AFF">
            <w:pPr>
              <w:rPr>
                <w:rFonts w:cstheme="minorHAnsi"/>
                <w:sz w:val="28"/>
                <w:szCs w:val="28"/>
              </w:rPr>
            </w:pPr>
            <w:r w:rsidRPr="008029C1">
              <w:rPr>
                <w:rFonts w:cstheme="minorHAnsi"/>
                <w:sz w:val="28"/>
                <w:szCs w:val="28"/>
              </w:rPr>
              <w:t>□ Sam Houston and Gen. Santa Anna</w:t>
            </w:r>
          </w:p>
          <w:p w:rsidR="0019194E" w:rsidRPr="008029C1" w:rsidRDefault="0019194E" w:rsidP="00C73AFF">
            <w:pPr>
              <w:rPr>
                <w:rFonts w:cstheme="minorHAnsi"/>
                <w:sz w:val="28"/>
                <w:szCs w:val="28"/>
              </w:rPr>
            </w:pPr>
            <w:r w:rsidRPr="008029C1">
              <w:rPr>
                <w:rFonts w:cstheme="minorHAnsi"/>
                <w:sz w:val="28"/>
                <w:szCs w:val="28"/>
              </w:rPr>
              <w:t>□ Annexation of Texas</w:t>
            </w:r>
          </w:p>
          <w:p w:rsidR="0019194E" w:rsidRPr="008029C1" w:rsidRDefault="0019194E" w:rsidP="00C73AFF">
            <w:pPr>
              <w:rPr>
                <w:rFonts w:cstheme="minorHAnsi"/>
                <w:sz w:val="28"/>
                <w:szCs w:val="28"/>
              </w:rPr>
            </w:pPr>
            <w:r w:rsidRPr="008029C1">
              <w:rPr>
                <w:rFonts w:cstheme="minorHAnsi"/>
                <w:sz w:val="28"/>
                <w:szCs w:val="28"/>
              </w:rPr>
              <w:t>□ Oregon Trail</w:t>
            </w:r>
          </w:p>
          <w:p w:rsidR="0019194E" w:rsidRPr="008029C1" w:rsidRDefault="0019194E" w:rsidP="00C73AFF">
            <w:pPr>
              <w:rPr>
                <w:rFonts w:cstheme="minorHAnsi"/>
                <w:sz w:val="28"/>
                <w:szCs w:val="28"/>
              </w:rPr>
            </w:pPr>
            <w:r w:rsidRPr="008029C1">
              <w:rPr>
                <w:rFonts w:cstheme="minorHAnsi"/>
                <w:sz w:val="28"/>
                <w:szCs w:val="28"/>
              </w:rPr>
              <w:t>□ Pres. James K. Polk</w:t>
            </w:r>
          </w:p>
          <w:p w:rsidR="0019194E" w:rsidRPr="008029C1" w:rsidRDefault="0019194E" w:rsidP="00C73AFF">
            <w:pPr>
              <w:rPr>
                <w:rFonts w:cstheme="minorHAnsi"/>
                <w:sz w:val="28"/>
                <w:szCs w:val="28"/>
              </w:rPr>
            </w:pPr>
          </w:p>
          <w:p w:rsidR="0019194E" w:rsidRPr="008029C1" w:rsidRDefault="0019194E" w:rsidP="00C73AFF">
            <w:pPr>
              <w:rPr>
                <w:rFonts w:cstheme="minorHAnsi"/>
                <w:sz w:val="28"/>
                <w:szCs w:val="28"/>
              </w:rPr>
            </w:pPr>
            <w:r w:rsidRPr="008029C1">
              <w:rPr>
                <w:rFonts w:cstheme="minorHAnsi"/>
                <w:sz w:val="28"/>
                <w:szCs w:val="28"/>
              </w:rPr>
              <w:t xml:space="preserve">□ Gold Rush and 49ers </w:t>
            </w:r>
          </w:p>
        </w:tc>
        <w:tc>
          <w:tcPr>
            <w:tcW w:w="4338" w:type="dxa"/>
          </w:tcPr>
          <w:p w:rsidR="0019194E" w:rsidRPr="008029C1" w:rsidRDefault="0019194E" w:rsidP="00C73AFF">
            <w:pPr>
              <w:rPr>
                <w:rFonts w:cstheme="minorHAnsi"/>
                <w:b/>
                <w:sz w:val="28"/>
                <w:szCs w:val="28"/>
              </w:rPr>
            </w:pPr>
            <w:r>
              <w:rPr>
                <w:rFonts w:cstheme="minorHAnsi"/>
                <w:b/>
                <w:sz w:val="28"/>
                <w:szCs w:val="28"/>
              </w:rPr>
              <w:t xml:space="preserve">LO 11/12.3: Examine the variety of forces and beliefs that contributed to the emergence of expansionists sentiment within American society during the 1830s and 1840s, discuss the objectives of expansionists, and explain the debates over the Texas and Oregon territories. </w:t>
            </w:r>
          </w:p>
        </w:tc>
      </w:tr>
    </w:tbl>
    <w:p w:rsidR="0019194E" w:rsidRDefault="0019194E">
      <w:bookmarkStart w:id="0" w:name="_GoBack"/>
      <w:bookmarkEnd w:id="0"/>
    </w:p>
    <w:tbl>
      <w:tblPr>
        <w:tblStyle w:val="TableGrid"/>
        <w:tblW w:w="0" w:type="auto"/>
        <w:tblLook w:val="04A0" w:firstRow="1" w:lastRow="0" w:firstColumn="1" w:lastColumn="0" w:noHBand="0" w:noVBand="1"/>
      </w:tblPr>
      <w:tblGrid>
        <w:gridCol w:w="1908"/>
        <w:gridCol w:w="3330"/>
        <w:gridCol w:w="4158"/>
      </w:tblGrid>
      <w:tr w:rsidR="0019194E" w:rsidRPr="008029C1" w:rsidTr="00C73AFF">
        <w:trPr>
          <w:trHeight w:val="106"/>
        </w:trPr>
        <w:tc>
          <w:tcPr>
            <w:tcW w:w="5238" w:type="dxa"/>
            <w:gridSpan w:val="2"/>
          </w:tcPr>
          <w:p w:rsidR="0019194E" w:rsidRDefault="0019194E" w:rsidP="00C73AFF">
            <w:pPr>
              <w:rPr>
                <w:rFonts w:cstheme="minorHAnsi"/>
                <w:b/>
                <w:sz w:val="28"/>
                <w:szCs w:val="28"/>
              </w:rPr>
            </w:pPr>
            <w:r w:rsidRPr="008029C1">
              <w:rPr>
                <w:rFonts w:cstheme="minorHAnsi"/>
                <w:b/>
                <w:sz w:val="28"/>
                <w:szCs w:val="28"/>
              </w:rPr>
              <w:t>Ch. 13</w:t>
            </w:r>
          </w:p>
          <w:p w:rsidR="0019194E" w:rsidRDefault="0019194E" w:rsidP="00C73AFF">
            <w:pPr>
              <w:rPr>
                <w:rFonts w:cstheme="minorHAnsi"/>
                <w:b/>
                <w:sz w:val="28"/>
                <w:szCs w:val="28"/>
              </w:rPr>
            </w:pPr>
            <w:r w:rsidRPr="008029C1">
              <w:rPr>
                <w:rFonts w:cstheme="minorHAnsi"/>
                <w:b/>
                <w:sz w:val="28"/>
                <w:szCs w:val="28"/>
              </w:rPr>
              <w:t xml:space="preserve">People and Communities in a Slave Society: The South </w:t>
            </w:r>
          </w:p>
          <w:p w:rsidR="0019194E" w:rsidRPr="008029C1" w:rsidRDefault="0019194E" w:rsidP="00C73AFF">
            <w:pPr>
              <w:rPr>
                <w:rFonts w:cstheme="minorHAnsi"/>
                <w:b/>
                <w:sz w:val="28"/>
                <w:szCs w:val="28"/>
              </w:rPr>
            </w:pPr>
            <w:r w:rsidRPr="008029C1">
              <w:rPr>
                <w:rFonts w:cstheme="minorHAnsi"/>
                <w:b/>
                <w:sz w:val="28"/>
                <w:szCs w:val="28"/>
              </w:rPr>
              <w:t>(1830 – 1860)</w:t>
            </w:r>
          </w:p>
        </w:tc>
        <w:tc>
          <w:tcPr>
            <w:tcW w:w="4158" w:type="dxa"/>
            <w:vAlign w:val="center"/>
          </w:tcPr>
          <w:p w:rsidR="0019194E" w:rsidRDefault="0019194E" w:rsidP="00C73AFF">
            <w:pPr>
              <w:rPr>
                <w:rFonts w:cstheme="minorHAnsi"/>
                <w:b/>
                <w:sz w:val="28"/>
                <w:szCs w:val="28"/>
              </w:rPr>
            </w:pPr>
            <w:r>
              <w:rPr>
                <w:rFonts w:cstheme="minorHAnsi"/>
                <w:b/>
                <w:sz w:val="28"/>
                <w:szCs w:val="28"/>
              </w:rPr>
              <w:t>Unit 5</w:t>
            </w:r>
          </w:p>
          <w:p w:rsidR="0019194E" w:rsidRDefault="0019194E" w:rsidP="00C73AFF">
            <w:pPr>
              <w:rPr>
                <w:rFonts w:cstheme="minorHAnsi"/>
                <w:b/>
                <w:sz w:val="28"/>
                <w:szCs w:val="28"/>
              </w:rPr>
            </w:pPr>
            <w:r>
              <w:rPr>
                <w:rFonts w:cstheme="minorHAnsi"/>
                <w:b/>
                <w:sz w:val="28"/>
                <w:szCs w:val="28"/>
              </w:rPr>
              <w:t>Civil War and Reconstruction</w:t>
            </w:r>
          </w:p>
        </w:tc>
      </w:tr>
      <w:tr w:rsidR="0019194E" w:rsidRPr="008029C1" w:rsidTr="00C73AFF">
        <w:trPr>
          <w:trHeight w:val="80"/>
        </w:trPr>
        <w:tc>
          <w:tcPr>
            <w:tcW w:w="9396" w:type="dxa"/>
            <w:gridSpan w:val="3"/>
            <w:shd w:val="clear" w:color="auto" w:fill="BFBFBF" w:themeFill="background1" w:themeFillShade="BF"/>
          </w:tcPr>
          <w:p w:rsidR="0019194E" w:rsidRPr="008029C1" w:rsidRDefault="0019194E" w:rsidP="00C73AFF">
            <w:pPr>
              <w:rPr>
                <w:rFonts w:cstheme="minorHAnsi"/>
                <w:sz w:val="28"/>
                <w:szCs w:val="28"/>
              </w:rPr>
            </w:pPr>
          </w:p>
        </w:tc>
      </w:tr>
      <w:tr w:rsidR="0019194E" w:rsidRPr="008029C1" w:rsidTr="00C73AFF">
        <w:tc>
          <w:tcPr>
            <w:tcW w:w="1908" w:type="dxa"/>
            <w:vAlign w:val="center"/>
          </w:tcPr>
          <w:p w:rsidR="0019194E" w:rsidRDefault="0019194E" w:rsidP="00C73AFF">
            <w:pPr>
              <w:rPr>
                <w:rFonts w:cstheme="minorHAnsi"/>
                <w:b/>
                <w:sz w:val="28"/>
                <w:szCs w:val="28"/>
              </w:rPr>
            </w:pPr>
            <w:r>
              <w:rPr>
                <w:rFonts w:cstheme="minorHAnsi"/>
                <w:b/>
                <w:sz w:val="28"/>
                <w:szCs w:val="28"/>
              </w:rPr>
              <w:t>13A</w:t>
            </w:r>
          </w:p>
          <w:p w:rsidR="0019194E" w:rsidRDefault="0019194E" w:rsidP="00C73AFF">
            <w:pPr>
              <w:rPr>
                <w:rFonts w:cstheme="minorHAnsi"/>
                <w:b/>
                <w:sz w:val="28"/>
                <w:szCs w:val="28"/>
              </w:rPr>
            </w:pPr>
          </w:p>
          <w:p w:rsidR="0019194E" w:rsidRPr="008029C1" w:rsidRDefault="0019194E" w:rsidP="00C73AFF">
            <w:pPr>
              <w:rPr>
                <w:rFonts w:cstheme="minorHAnsi"/>
                <w:b/>
                <w:sz w:val="28"/>
                <w:szCs w:val="28"/>
              </w:rPr>
            </w:pPr>
            <w:r w:rsidRPr="008029C1">
              <w:rPr>
                <w:rFonts w:cstheme="minorHAnsi"/>
                <w:b/>
                <w:sz w:val="28"/>
                <w:szCs w:val="28"/>
              </w:rPr>
              <w:t>The South and Slavery</w:t>
            </w:r>
          </w:p>
          <w:p w:rsidR="0019194E" w:rsidRPr="008029C1" w:rsidRDefault="0019194E" w:rsidP="00C73AFF">
            <w:pPr>
              <w:rPr>
                <w:rFonts w:cstheme="minorHAnsi"/>
                <w:sz w:val="28"/>
                <w:szCs w:val="28"/>
              </w:rPr>
            </w:pPr>
            <w:r>
              <w:rPr>
                <w:rFonts w:cstheme="minorHAnsi"/>
                <w:sz w:val="28"/>
                <w:szCs w:val="28"/>
              </w:rPr>
              <w:t>p. 325 - 345</w:t>
            </w:r>
          </w:p>
        </w:tc>
        <w:tc>
          <w:tcPr>
            <w:tcW w:w="3330" w:type="dxa"/>
          </w:tcPr>
          <w:p w:rsidR="0019194E" w:rsidRPr="008029C1" w:rsidRDefault="0019194E" w:rsidP="00C73AFF">
            <w:pPr>
              <w:rPr>
                <w:rFonts w:cstheme="minorHAnsi"/>
                <w:b/>
                <w:sz w:val="28"/>
                <w:szCs w:val="28"/>
              </w:rPr>
            </w:pPr>
          </w:p>
          <w:p w:rsidR="0019194E" w:rsidRPr="008029C1" w:rsidRDefault="0019194E" w:rsidP="00C73AFF">
            <w:pPr>
              <w:rPr>
                <w:rFonts w:cstheme="minorHAnsi"/>
                <w:b/>
                <w:sz w:val="28"/>
                <w:szCs w:val="28"/>
              </w:rPr>
            </w:pPr>
            <w:r w:rsidRPr="008029C1">
              <w:rPr>
                <w:rFonts w:cstheme="minorHAnsi"/>
                <w:b/>
                <w:sz w:val="28"/>
                <w:szCs w:val="28"/>
              </w:rPr>
              <w:t xml:space="preserve">Identifications: </w:t>
            </w:r>
          </w:p>
          <w:p w:rsidR="0019194E" w:rsidRPr="008029C1" w:rsidRDefault="0019194E" w:rsidP="00C73AFF">
            <w:pPr>
              <w:rPr>
                <w:rFonts w:cstheme="minorHAnsi"/>
                <w:sz w:val="28"/>
                <w:szCs w:val="28"/>
              </w:rPr>
            </w:pPr>
            <w:r w:rsidRPr="008029C1">
              <w:rPr>
                <w:rFonts w:cstheme="minorHAnsi"/>
                <w:sz w:val="28"/>
                <w:szCs w:val="28"/>
              </w:rPr>
              <w:t>□ Yeoman Farmers</w:t>
            </w:r>
          </w:p>
          <w:p w:rsidR="0019194E" w:rsidRPr="008029C1" w:rsidRDefault="0019194E" w:rsidP="00C73AFF">
            <w:pPr>
              <w:rPr>
                <w:rFonts w:cstheme="minorHAnsi"/>
                <w:sz w:val="28"/>
                <w:szCs w:val="28"/>
              </w:rPr>
            </w:pPr>
            <w:r w:rsidRPr="008029C1">
              <w:rPr>
                <w:rFonts w:cstheme="minorHAnsi"/>
                <w:sz w:val="28"/>
                <w:szCs w:val="28"/>
              </w:rPr>
              <w:t>□ Landless Whites</w:t>
            </w:r>
          </w:p>
          <w:p w:rsidR="0019194E" w:rsidRPr="008029C1" w:rsidRDefault="0019194E" w:rsidP="00C73AFF">
            <w:pPr>
              <w:rPr>
                <w:rFonts w:cstheme="minorHAnsi"/>
                <w:sz w:val="28"/>
                <w:szCs w:val="28"/>
              </w:rPr>
            </w:pPr>
            <w:r w:rsidRPr="008029C1">
              <w:rPr>
                <w:rFonts w:cstheme="minorHAnsi"/>
                <w:sz w:val="28"/>
                <w:szCs w:val="28"/>
              </w:rPr>
              <w:t>□ Free Blacks</w:t>
            </w:r>
          </w:p>
          <w:p w:rsidR="0019194E" w:rsidRPr="008029C1" w:rsidRDefault="0019194E" w:rsidP="00C73AFF">
            <w:pPr>
              <w:rPr>
                <w:rFonts w:cstheme="minorHAnsi"/>
                <w:sz w:val="28"/>
                <w:szCs w:val="28"/>
              </w:rPr>
            </w:pPr>
            <w:r w:rsidRPr="008029C1">
              <w:rPr>
                <w:rFonts w:cstheme="minorHAnsi"/>
                <w:sz w:val="28"/>
                <w:szCs w:val="28"/>
              </w:rPr>
              <w:t>□ Planters</w:t>
            </w:r>
          </w:p>
          <w:p w:rsidR="0019194E" w:rsidRDefault="0019194E" w:rsidP="00C73AFF">
            <w:pPr>
              <w:rPr>
                <w:rFonts w:cstheme="minorHAnsi"/>
                <w:sz w:val="28"/>
                <w:szCs w:val="28"/>
              </w:rPr>
            </w:pPr>
            <w:r w:rsidRPr="008029C1">
              <w:rPr>
                <w:rFonts w:cstheme="minorHAnsi"/>
                <w:sz w:val="28"/>
                <w:szCs w:val="28"/>
              </w:rPr>
              <w:t>□ Slaves</w:t>
            </w:r>
          </w:p>
          <w:p w:rsidR="0019194E" w:rsidRDefault="0019194E" w:rsidP="00C73AFF">
            <w:pPr>
              <w:rPr>
                <w:rFonts w:cstheme="minorHAnsi"/>
                <w:sz w:val="28"/>
                <w:szCs w:val="28"/>
              </w:rPr>
            </w:pPr>
          </w:p>
          <w:p w:rsidR="0019194E" w:rsidRPr="008029C1" w:rsidRDefault="0019194E" w:rsidP="00C73AFF">
            <w:pPr>
              <w:rPr>
                <w:rFonts w:cstheme="minorHAnsi"/>
                <w:sz w:val="28"/>
                <w:szCs w:val="28"/>
              </w:rPr>
            </w:pPr>
          </w:p>
        </w:tc>
        <w:tc>
          <w:tcPr>
            <w:tcW w:w="4158" w:type="dxa"/>
          </w:tcPr>
          <w:p w:rsidR="0019194E" w:rsidRDefault="0019194E" w:rsidP="00C73AFF">
            <w:pPr>
              <w:rPr>
                <w:rFonts w:cstheme="minorHAnsi"/>
                <w:b/>
                <w:sz w:val="28"/>
                <w:szCs w:val="28"/>
              </w:rPr>
            </w:pPr>
            <w:r>
              <w:rPr>
                <w:rFonts w:cstheme="minorHAnsi"/>
                <w:b/>
                <w:sz w:val="28"/>
                <w:szCs w:val="28"/>
              </w:rPr>
              <w:t xml:space="preserve">LO 13.1: Discuss the similarities and differences between the North and the South in the period from 1830 to 1860. </w:t>
            </w:r>
          </w:p>
          <w:p w:rsidR="0019194E" w:rsidRDefault="0019194E" w:rsidP="00C73AFF">
            <w:pPr>
              <w:rPr>
                <w:rFonts w:cstheme="minorHAnsi"/>
                <w:b/>
                <w:sz w:val="28"/>
                <w:szCs w:val="28"/>
              </w:rPr>
            </w:pPr>
          </w:p>
          <w:p w:rsidR="0019194E" w:rsidRDefault="0019194E" w:rsidP="00C73AFF">
            <w:pPr>
              <w:rPr>
                <w:rFonts w:cstheme="minorHAnsi"/>
                <w:b/>
                <w:sz w:val="28"/>
                <w:szCs w:val="28"/>
              </w:rPr>
            </w:pPr>
            <w:r>
              <w:rPr>
                <w:rFonts w:cstheme="minorHAnsi"/>
                <w:b/>
                <w:sz w:val="28"/>
                <w:szCs w:val="28"/>
              </w:rPr>
              <w:t xml:space="preserve">LO 13.2: Discuss the characteristics of the lives of yeoman farmers, landless whites, free blacks,  </w:t>
            </w:r>
            <w:proofErr w:type="spellStart"/>
            <w:r>
              <w:rPr>
                <w:rFonts w:cstheme="minorHAnsi"/>
                <w:b/>
                <w:sz w:val="28"/>
                <w:szCs w:val="28"/>
              </w:rPr>
              <w:t>slaveowners</w:t>
            </w:r>
            <w:proofErr w:type="spellEnd"/>
            <w:r>
              <w:rPr>
                <w:rFonts w:cstheme="minorHAnsi"/>
                <w:b/>
                <w:sz w:val="28"/>
                <w:szCs w:val="28"/>
              </w:rPr>
              <w:t xml:space="preserve"> and slaves, and explain the value system of each</w:t>
            </w:r>
          </w:p>
          <w:p w:rsidR="0019194E" w:rsidRDefault="0019194E" w:rsidP="00C73AFF">
            <w:pPr>
              <w:rPr>
                <w:rFonts w:cstheme="minorHAnsi"/>
                <w:b/>
                <w:sz w:val="28"/>
                <w:szCs w:val="28"/>
              </w:rPr>
            </w:pPr>
          </w:p>
          <w:p w:rsidR="0019194E" w:rsidRPr="008029C1" w:rsidRDefault="0019194E" w:rsidP="00C73AFF">
            <w:pPr>
              <w:rPr>
                <w:rFonts w:cstheme="minorHAnsi"/>
                <w:b/>
                <w:sz w:val="28"/>
                <w:szCs w:val="28"/>
              </w:rPr>
            </w:pPr>
            <w:r>
              <w:rPr>
                <w:rFonts w:cstheme="minorHAnsi"/>
                <w:b/>
                <w:sz w:val="28"/>
                <w:szCs w:val="28"/>
              </w:rPr>
              <w:t xml:space="preserve">LO 13.3: Explain the conditions under which slaves lived their lives and examine the development of a distinctive African American culture. </w:t>
            </w:r>
          </w:p>
        </w:tc>
      </w:tr>
      <w:tr w:rsidR="0019194E" w:rsidRPr="008029C1" w:rsidTr="00C73AFF">
        <w:tc>
          <w:tcPr>
            <w:tcW w:w="1908" w:type="dxa"/>
            <w:vAlign w:val="center"/>
          </w:tcPr>
          <w:p w:rsidR="0019194E" w:rsidRDefault="0019194E" w:rsidP="00C73AFF">
            <w:pPr>
              <w:rPr>
                <w:rFonts w:cstheme="minorHAnsi"/>
                <w:b/>
                <w:sz w:val="28"/>
                <w:szCs w:val="28"/>
              </w:rPr>
            </w:pPr>
            <w:r>
              <w:rPr>
                <w:rFonts w:cstheme="minorHAnsi"/>
                <w:b/>
                <w:sz w:val="28"/>
                <w:szCs w:val="28"/>
              </w:rPr>
              <w:t>13B</w:t>
            </w:r>
          </w:p>
          <w:p w:rsidR="0019194E" w:rsidRDefault="0019194E" w:rsidP="00C73AFF">
            <w:pPr>
              <w:rPr>
                <w:rFonts w:cstheme="minorHAnsi"/>
                <w:b/>
                <w:sz w:val="28"/>
                <w:szCs w:val="28"/>
              </w:rPr>
            </w:pPr>
          </w:p>
          <w:p w:rsidR="0019194E" w:rsidRPr="008029C1" w:rsidRDefault="0019194E" w:rsidP="00C73AFF">
            <w:pPr>
              <w:rPr>
                <w:rFonts w:cstheme="minorHAnsi"/>
                <w:b/>
                <w:sz w:val="28"/>
                <w:szCs w:val="28"/>
              </w:rPr>
            </w:pPr>
            <w:r w:rsidRPr="008029C1">
              <w:rPr>
                <w:rFonts w:cstheme="minorHAnsi"/>
                <w:b/>
                <w:sz w:val="28"/>
                <w:szCs w:val="28"/>
              </w:rPr>
              <w:t>Slave Resistance</w:t>
            </w:r>
          </w:p>
          <w:p w:rsidR="0019194E" w:rsidRPr="008029C1" w:rsidRDefault="0019194E" w:rsidP="00C73AFF">
            <w:pPr>
              <w:rPr>
                <w:rFonts w:cstheme="minorHAnsi"/>
                <w:sz w:val="28"/>
                <w:szCs w:val="28"/>
              </w:rPr>
            </w:pPr>
            <w:r w:rsidRPr="008029C1">
              <w:rPr>
                <w:rFonts w:cstheme="minorHAnsi"/>
                <w:sz w:val="28"/>
                <w:szCs w:val="28"/>
              </w:rPr>
              <w:t>p. 346 –</w:t>
            </w:r>
            <w:r>
              <w:rPr>
                <w:rFonts w:cstheme="minorHAnsi"/>
                <w:sz w:val="28"/>
                <w:szCs w:val="28"/>
              </w:rPr>
              <w:t xml:space="preserve"> 351</w:t>
            </w:r>
          </w:p>
          <w:p w:rsidR="0019194E" w:rsidRPr="008029C1" w:rsidRDefault="0019194E" w:rsidP="00C73AFF">
            <w:pPr>
              <w:rPr>
                <w:rFonts w:cstheme="minorHAnsi"/>
                <w:sz w:val="28"/>
                <w:szCs w:val="28"/>
              </w:rPr>
            </w:pPr>
          </w:p>
        </w:tc>
        <w:tc>
          <w:tcPr>
            <w:tcW w:w="3330" w:type="dxa"/>
          </w:tcPr>
          <w:p w:rsidR="0019194E" w:rsidRPr="008029C1" w:rsidRDefault="0019194E" w:rsidP="00C73AFF">
            <w:pPr>
              <w:rPr>
                <w:rFonts w:cstheme="minorHAnsi"/>
                <w:b/>
                <w:sz w:val="28"/>
                <w:szCs w:val="28"/>
              </w:rPr>
            </w:pPr>
            <w:r w:rsidRPr="008029C1">
              <w:rPr>
                <w:rFonts w:cstheme="minorHAnsi"/>
                <w:b/>
                <w:sz w:val="28"/>
                <w:szCs w:val="28"/>
              </w:rPr>
              <w:t xml:space="preserve">Identifications: </w:t>
            </w:r>
          </w:p>
          <w:p w:rsidR="0019194E" w:rsidRDefault="0019194E" w:rsidP="00C73AFF">
            <w:pPr>
              <w:rPr>
                <w:rFonts w:cstheme="minorHAnsi"/>
                <w:sz w:val="28"/>
                <w:szCs w:val="28"/>
              </w:rPr>
            </w:pPr>
            <w:r w:rsidRPr="008029C1">
              <w:rPr>
                <w:rFonts w:cstheme="minorHAnsi"/>
                <w:sz w:val="28"/>
                <w:szCs w:val="28"/>
              </w:rPr>
              <w:t>□</w:t>
            </w:r>
            <w:r>
              <w:rPr>
                <w:rFonts w:cstheme="minorHAnsi"/>
                <w:sz w:val="28"/>
                <w:szCs w:val="28"/>
              </w:rPr>
              <w:t xml:space="preserve"> Denmark Vesey</w:t>
            </w:r>
          </w:p>
          <w:p w:rsidR="0019194E" w:rsidRPr="008029C1" w:rsidRDefault="0019194E" w:rsidP="00C73AFF">
            <w:pPr>
              <w:rPr>
                <w:rFonts w:cstheme="minorHAnsi"/>
                <w:sz w:val="28"/>
                <w:szCs w:val="28"/>
              </w:rPr>
            </w:pPr>
            <w:r w:rsidRPr="008029C1">
              <w:rPr>
                <w:rFonts w:cstheme="minorHAnsi"/>
                <w:sz w:val="28"/>
                <w:szCs w:val="28"/>
              </w:rPr>
              <w:t>□</w:t>
            </w:r>
            <w:r>
              <w:rPr>
                <w:rFonts w:cstheme="minorHAnsi"/>
                <w:sz w:val="28"/>
                <w:szCs w:val="28"/>
              </w:rPr>
              <w:t xml:space="preserve"> </w:t>
            </w:r>
            <w:r w:rsidRPr="008029C1">
              <w:rPr>
                <w:rFonts w:cstheme="minorHAnsi"/>
                <w:sz w:val="28"/>
                <w:szCs w:val="28"/>
              </w:rPr>
              <w:t>Nat Turner</w:t>
            </w:r>
          </w:p>
          <w:p w:rsidR="0019194E" w:rsidRPr="008029C1" w:rsidRDefault="0019194E" w:rsidP="00C73AFF">
            <w:pPr>
              <w:rPr>
                <w:rFonts w:cstheme="minorHAnsi"/>
                <w:sz w:val="28"/>
                <w:szCs w:val="28"/>
              </w:rPr>
            </w:pPr>
          </w:p>
        </w:tc>
        <w:tc>
          <w:tcPr>
            <w:tcW w:w="4158" w:type="dxa"/>
          </w:tcPr>
          <w:p w:rsidR="0019194E" w:rsidRPr="008029C1" w:rsidRDefault="0019194E" w:rsidP="00C73AFF">
            <w:pPr>
              <w:rPr>
                <w:rFonts w:cstheme="minorHAnsi"/>
                <w:b/>
                <w:sz w:val="28"/>
                <w:szCs w:val="28"/>
              </w:rPr>
            </w:pPr>
            <w:r>
              <w:rPr>
                <w:rFonts w:cstheme="minorHAnsi"/>
                <w:b/>
                <w:sz w:val="28"/>
                <w:szCs w:val="28"/>
              </w:rPr>
              <w:t>LO 13.4: Examine the attitudes of blacks toward slavery and toward whites, and discuss the extent and nature of black resistance to the institution of slavery.</w:t>
            </w:r>
          </w:p>
        </w:tc>
      </w:tr>
    </w:tbl>
    <w:p w:rsidR="0019194E" w:rsidRDefault="0019194E"/>
    <w:tbl>
      <w:tblPr>
        <w:tblStyle w:val="TableGrid"/>
        <w:tblW w:w="0" w:type="auto"/>
        <w:tblLook w:val="04A0" w:firstRow="1" w:lastRow="0" w:firstColumn="1" w:lastColumn="0" w:noHBand="0" w:noVBand="1"/>
      </w:tblPr>
      <w:tblGrid>
        <w:gridCol w:w="1908"/>
        <w:gridCol w:w="3420"/>
        <w:gridCol w:w="4068"/>
      </w:tblGrid>
      <w:tr w:rsidR="0019194E" w:rsidRPr="008029C1" w:rsidTr="00C73AFF">
        <w:trPr>
          <w:trHeight w:val="106"/>
        </w:trPr>
        <w:tc>
          <w:tcPr>
            <w:tcW w:w="5328" w:type="dxa"/>
            <w:gridSpan w:val="2"/>
          </w:tcPr>
          <w:p w:rsidR="0019194E" w:rsidRDefault="0019194E" w:rsidP="00C73AFF">
            <w:pPr>
              <w:rPr>
                <w:rFonts w:cstheme="minorHAnsi"/>
                <w:b/>
                <w:sz w:val="28"/>
                <w:szCs w:val="28"/>
              </w:rPr>
            </w:pPr>
            <w:r w:rsidRPr="008029C1">
              <w:rPr>
                <w:rFonts w:cstheme="minorHAnsi"/>
                <w:b/>
                <w:sz w:val="28"/>
                <w:szCs w:val="28"/>
              </w:rPr>
              <w:t>Ch. 14 – Slavery and America’s Future: The Road to War</w:t>
            </w:r>
          </w:p>
          <w:p w:rsidR="0019194E" w:rsidRPr="008029C1" w:rsidRDefault="0019194E" w:rsidP="00C73AFF">
            <w:pPr>
              <w:rPr>
                <w:rFonts w:cstheme="minorHAnsi"/>
                <w:b/>
                <w:sz w:val="28"/>
                <w:szCs w:val="28"/>
              </w:rPr>
            </w:pPr>
            <w:r w:rsidRPr="008029C1">
              <w:rPr>
                <w:rFonts w:cstheme="minorHAnsi"/>
                <w:b/>
                <w:sz w:val="28"/>
                <w:szCs w:val="28"/>
              </w:rPr>
              <w:t>(1845 – 1861)</w:t>
            </w:r>
          </w:p>
        </w:tc>
        <w:tc>
          <w:tcPr>
            <w:tcW w:w="4068" w:type="dxa"/>
            <w:vAlign w:val="center"/>
          </w:tcPr>
          <w:p w:rsidR="0019194E" w:rsidRDefault="0019194E" w:rsidP="00C73AFF">
            <w:pPr>
              <w:rPr>
                <w:rFonts w:cstheme="minorHAnsi"/>
                <w:b/>
                <w:sz w:val="28"/>
                <w:szCs w:val="28"/>
              </w:rPr>
            </w:pPr>
            <w:r>
              <w:rPr>
                <w:rFonts w:cstheme="minorHAnsi"/>
                <w:b/>
                <w:sz w:val="28"/>
                <w:szCs w:val="28"/>
              </w:rPr>
              <w:t>Unit 5</w:t>
            </w:r>
          </w:p>
          <w:p w:rsidR="0019194E" w:rsidRDefault="0019194E" w:rsidP="00C73AFF">
            <w:pPr>
              <w:rPr>
                <w:rFonts w:cstheme="minorHAnsi"/>
                <w:b/>
                <w:sz w:val="28"/>
                <w:szCs w:val="28"/>
              </w:rPr>
            </w:pPr>
            <w:r>
              <w:rPr>
                <w:rFonts w:cstheme="minorHAnsi"/>
                <w:b/>
                <w:sz w:val="28"/>
                <w:szCs w:val="28"/>
              </w:rPr>
              <w:t>Civil War and Reconstruction</w:t>
            </w:r>
          </w:p>
        </w:tc>
      </w:tr>
      <w:tr w:rsidR="0019194E" w:rsidRPr="008029C1" w:rsidTr="00C73AFF">
        <w:trPr>
          <w:trHeight w:val="80"/>
        </w:trPr>
        <w:tc>
          <w:tcPr>
            <w:tcW w:w="9396" w:type="dxa"/>
            <w:gridSpan w:val="3"/>
            <w:shd w:val="clear" w:color="auto" w:fill="BFBFBF" w:themeFill="background1" w:themeFillShade="BF"/>
          </w:tcPr>
          <w:p w:rsidR="0019194E" w:rsidRPr="008029C1" w:rsidRDefault="0019194E" w:rsidP="00C73AFF">
            <w:pPr>
              <w:rPr>
                <w:rFonts w:cstheme="minorHAnsi"/>
                <w:sz w:val="28"/>
                <w:szCs w:val="28"/>
              </w:rPr>
            </w:pPr>
          </w:p>
        </w:tc>
      </w:tr>
      <w:tr w:rsidR="0019194E" w:rsidRPr="008029C1" w:rsidTr="00C73AFF">
        <w:tc>
          <w:tcPr>
            <w:tcW w:w="1908" w:type="dxa"/>
            <w:vAlign w:val="center"/>
          </w:tcPr>
          <w:p w:rsidR="0019194E" w:rsidRDefault="0019194E" w:rsidP="00C73AFF">
            <w:pPr>
              <w:rPr>
                <w:rFonts w:cstheme="minorHAnsi"/>
                <w:b/>
                <w:sz w:val="28"/>
                <w:szCs w:val="28"/>
              </w:rPr>
            </w:pPr>
            <w:r>
              <w:rPr>
                <w:rFonts w:cstheme="minorHAnsi"/>
                <w:b/>
                <w:sz w:val="28"/>
                <w:szCs w:val="28"/>
              </w:rPr>
              <w:t>14A</w:t>
            </w:r>
          </w:p>
          <w:p w:rsidR="0019194E" w:rsidRDefault="0019194E" w:rsidP="00C73AFF">
            <w:pPr>
              <w:rPr>
                <w:rFonts w:cstheme="minorHAnsi"/>
                <w:b/>
                <w:sz w:val="28"/>
                <w:szCs w:val="28"/>
              </w:rPr>
            </w:pPr>
          </w:p>
          <w:p w:rsidR="0019194E" w:rsidRPr="008029C1" w:rsidRDefault="0019194E" w:rsidP="00C73AFF">
            <w:pPr>
              <w:rPr>
                <w:rFonts w:cstheme="minorHAnsi"/>
                <w:b/>
                <w:sz w:val="28"/>
                <w:szCs w:val="28"/>
              </w:rPr>
            </w:pPr>
            <w:r>
              <w:rPr>
                <w:rFonts w:cstheme="minorHAnsi"/>
                <w:b/>
                <w:sz w:val="28"/>
                <w:szCs w:val="28"/>
              </w:rPr>
              <w:t>Slavery in the Territories</w:t>
            </w:r>
          </w:p>
          <w:p w:rsidR="0019194E" w:rsidRPr="008029C1" w:rsidRDefault="0019194E" w:rsidP="00C73AFF">
            <w:pPr>
              <w:rPr>
                <w:rFonts w:cstheme="minorHAnsi"/>
                <w:sz w:val="28"/>
                <w:szCs w:val="28"/>
              </w:rPr>
            </w:pPr>
            <w:r w:rsidRPr="008029C1">
              <w:rPr>
                <w:rFonts w:cstheme="minorHAnsi"/>
                <w:sz w:val="28"/>
                <w:szCs w:val="28"/>
              </w:rPr>
              <w:t xml:space="preserve">p. 353 – 360 </w:t>
            </w:r>
          </w:p>
          <w:p w:rsidR="0019194E" w:rsidRPr="008029C1" w:rsidRDefault="0019194E" w:rsidP="00C73AFF">
            <w:pPr>
              <w:rPr>
                <w:rFonts w:cstheme="minorHAnsi"/>
                <w:sz w:val="28"/>
                <w:szCs w:val="28"/>
              </w:rPr>
            </w:pPr>
          </w:p>
        </w:tc>
        <w:tc>
          <w:tcPr>
            <w:tcW w:w="3420" w:type="dxa"/>
          </w:tcPr>
          <w:p w:rsidR="0019194E" w:rsidRPr="00A5524E" w:rsidRDefault="0019194E" w:rsidP="00C73AFF">
            <w:pPr>
              <w:rPr>
                <w:rFonts w:cstheme="minorHAnsi"/>
                <w:b/>
                <w:sz w:val="26"/>
                <w:szCs w:val="26"/>
              </w:rPr>
            </w:pPr>
            <w:r w:rsidRPr="00A5524E">
              <w:rPr>
                <w:rFonts w:cstheme="minorHAnsi"/>
                <w:b/>
                <w:sz w:val="26"/>
                <w:szCs w:val="26"/>
              </w:rPr>
              <w:t xml:space="preserve">Identifications: </w:t>
            </w:r>
          </w:p>
          <w:p w:rsidR="0019194E" w:rsidRPr="00A5524E" w:rsidRDefault="0019194E" w:rsidP="00C73AFF">
            <w:pPr>
              <w:rPr>
                <w:rFonts w:cstheme="minorHAnsi"/>
                <w:sz w:val="26"/>
                <w:szCs w:val="26"/>
              </w:rPr>
            </w:pPr>
            <w:r w:rsidRPr="00A5524E">
              <w:rPr>
                <w:rFonts w:cstheme="minorHAnsi"/>
                <w:sz w:val="26"/>
                <w:szCs w:val="26"/>
              </w:rPr>
              <w:t>□ Oregon Treaty</w:t>
            </w:r>
          </w:p>
          <w:p w:rsidR="0019194E" w:rsidRPr="00A5524E" w:rsidRDefault="0019194E" w:rsidP="00C73AFF">
            <w:pPr>
              <w:rPr>
                <w:rFonts w:cstheme="minorHAnsi"/>
                <w:sz w:val="26"/>
                <w:szCs w:val="26"/>
              </w:rPr>
            </w:pPr>
            <w:r w:rsidRPr="00A5524E">
              <w:rPr>
                <w:rFonts w:cstheme="minorHAnsi"/>
                <w:sz w:val="26"/>
                <w:szCs w:val="26"/>
              </w:rPr>
              <w:t>□ War with Mexico</w:t>
            </w:r>
          </w:p>
          <w:p w:rsidR="0019194E" w:rsidRPr="00A5524E" w:rsidRDefault="0019194E" w:rsidP="00C73AFF">
            <w:pPr>
              <w:rPr>
                <w:rFonts w:cstheme="minorHAnsi"/>
                <w:sz w:val="26"/>
                <w:szCs w:val="26"/>
              </w:rPr>
            </w:pPr>
            <w:r w:rsidRPr="00A5524E">
              <w:rPr>
                <w:rFonts w:cstheme="minorHAnsi"/>
                <w:sz w:val="26"/>
                <w:szCs w:val="26"/>
              </w:rPr>
              <w:t>□ Treaty of Guadalupe Hidalgo</w:t>
            </w:r>
          </w:p>
          <w:p w:rsidR="0019194E" w:rsidRPr="00A5524E" w:rsidRDefault="0019194E" w:rsidP="00C73AFF">
            <w:pPr>
              <w:rPr>
                <w:rFonts w:cstheme="minorHAnsi"/>
                <w:sz w:val="26"/>
                <w:szCs w:val="26"/>
              </w:rPr>
            </w:pPr>
            <w:r w:rsidRPr="00A5524E">
              <w:rPr>
                <w:rFonts w:cstheme="minorHAnsi"/>
                <w:sz w:val="26"/>
                <w:szCs w:val="26"/>
              </w:rPr>
              <w:t>□ Wilmot Proviso</w:t>
            </w:r>
          </w:p>
          <w:p w:rsidR="0019194E" w:rsidRPr="00A5524E" w:rsidRDefault="0019194E" w:rsidP="00C73AFF">
            <w:pPr>
              <w:rPr>
                <w:rFonts w:cstheme="minorHAnsi"/>
                <w:sz w:val="26"/>
                <w:szCs w:val="26"/>
              </w:rPr>
            </w:pPr>
            <w:r w:rsidRPr="00A5524E">
              <w:rPr>
                <w:rFonts w:cstheme="minorHAnsi"/>
                <w:sz w:val="26"/>
                <w:szCs w:val="26"/>
              </w:rPr>
              <w:t>□ popular sovereignty</w:t>
            </w:r>
          </w:p>
          <w:p w:rsidR="0019194E" w:rsidRPr="00A5524E" w:rsidRDefault="0019194E" w:rsidP="00C73AFF">
            <w:pPr>
              <w:rPr>
                <w:rFonts w:cstheme="minorHAnsi"/>
                <w:sz w:val="26"/>
                <w:szCs w:val="26"/>
              </w:rPr>
            </w:pPr>
            <w:r w:rsidRPr="00A5524E">
              <w:rPr>
                <w:rFonts w:cstheme="minorHAnsi"/>
                <w:sz w:val="26"/>
                <w:szCs w:val="26"/>
              </w:rPr>
              <w:t>□ Free Soil Party</w:t>
            </w:r>
          </w:p>
          <w:p w:rsidR="0019194E" w:rsidRPr="00A5524E" w:rsidRDefault="0019194E" w:rsidP="00C73AFF">
            <w:pPr>
              <w:rPr>
                <w:rFonts w:cstheme="minorHAnsi"/>
                <w:sz w:val="26"/>
                <w:szCs w:val="26"/>
              </w:rPr>
            </w:pPr>
            <w:r w:rsidRPr="00A5524E">
              <w:rPr>
                <w:rFonts w:cstheme="minorHAnsi"/>
                <w:sz w:val="26"/>
                <w:szCs w:val="26"/>
              </w:rPr>
              <w:t>□ Pres. Zachary Taylor</w:t>
            </w:r>
          </w:p>
        </w:tc>
        <w:tc>
          <w:tcPr>
            <w:tcW w:w="4068" w:type="dxa"/>
          </w:tcPr>
          <w:p w:rsidR="0019194E" w:rsidRPr="00A5524E" w:rsidRDefault="0019194E" w:rsidP="00C73AFF">
            <w:pPr>
              <w:rPr>
                <w:rFonts w:cstheme="minorHAnsi"/>
                <w:b/>
                <w:sz w:val="26"/>
                <w:szCs w:val="26"/>
              </w:rPr>
            </w:pPr>
            <w:r>
              <w:rPr>
                <w:rFonts w:cstheme="minorHAnsi"/>
                <w:b/>
                <w:sz w:val="28"/>
                <w:szCs w:val="28"/>
              </w:rPr>
              <w:t xml:space="preserve">LO </w:t>
            </w:r>
            <w:r>
              <w:rPr>
                <w:rFonts w:cstheme="minorHAnsi"/>
                <w:b/>
                <w:sz w:val="26"/>
                <w:szCs w:val="26"/>
              </w:rPr>
              <w:t>14.1: Explain the dissension and fears that emerged as a result of the Mexican War, and discuss the political, social, and economic consequences of the war.</w:t>
            </w:r>
          </w:p>
        </w:tc>
      </w:tr>
      <w:tr w:rsidR="0019194E" w:rsidRPr="008029C1" w:rsidTr="00C73AFF">
        <w:tc>
          <w:tcPr>
            <w:tcW w:w="1908" w:type="dxa"/>
            <w:vAlign w:val="center"/>
          </w:tcPr>
          <w:p w:rsidR="0019194E" w:rsidRDefault="0019194E" w:rsidP="00C73AFF">
            <w:pPr>
              <w:rPr>
                <w:rFonts w:cstheme="minorHAnsi"/>
                <w:b/>
                <w:sz w:val="28"/>
                <w:szCs w:val="28"/>
              </w:rPr>
            </w:pPr>
            <w:r>
              <w:rPr>
                <w:rFonts w:cstheme="minorHAnsi"/>
                <w:b/>
                <w:sz w:val="28"/>
                <w:szCs w:val="28"/>
              </w:rPr>
              <w:t>14B</w:t>
            </w:r>
          </w:p>
          <w:p w:rsidR="0019194E" w:rsidRDefault="0019194E" w:rsidP="00C73AFF">
            <w:pPr>
              <w:rPr>
                <w:rFonts w:cstheme="minorHAnsi"/>
                <w:b/>
                <w:sz w:val="28"/>
                <w:szCs w:val="28"/>
              </w:rPr>
            </w:pPr>
          </w:p>
          <w:p w:rsidR="0019194E" w:rsidRPr="008029C1" w:rsidRDefault="0019194E" w:rsidP="00C73AFF">
            <w:pPr>
              <w:rPr>
                <w:rFonts w:cstheme="minorHAnsi"/>
                <w:b/>
                <w:sz w:val="28"/>
                <w:szCs w:val="28"/>
              </w:rPr>
            </w:pPr>
            <w:r w:rsidRPr="008029C1">
              <w:rPr>
                <w:rFonts w:cstheme="minorHAnsi"/>
                <w:b/>
                <w:sz w:val="28"/>
                <w:szCs w:val="28"/>
              </w:rPr>
              <w:t>Sectional Compromise</w:t>
            </w:r>
          </w:p>
          <w:p w:rsidR="0019194E" w:rsidRPr="008029C1" w:rsidRDefault="0019194E" w:rsidP="00C73AFF">
            <w:pPr>
              <w:rPr>
                <w:rFonts w:cstheme="minorHAnsi"/>
                <w:sz w:val="28"/>
                <w:szCs w:val="28"/>
              </w:rPr>
            </w:pPr>
            <w:r>
              <w:rPr>
                <w:rFonts w:cstheme="minorHAnsi"/>
                <w:sz w:val="28"/>
                <w:szCs w:val="28"/>
              </w:rPr>
              <w:t>p. 360 -  379</w:t>
            </w:r>
          </w:p>
        </w:tc>
        <w:tc>
          <w:tcPr>
            <w:tcW w:w="3420" w:type="dxa"/>
          </w:tcPr>
          <w:p w:rsidR="0019194E" w:rsidRPr="00A5524E" w:rsidRDefault="0019194E" w:rsidP="00C73AFF">
            <w:pPr>
              <w:rPr>
                <w:rFonts w:cstheme="minorHAnsi"/>
                <w:b/>
                <w:sz w:val="26"/>
                <w:szCs w:val="26"/>
              </w:rPr>
            </w:pPr>
            <w:r w:rsidRPr="00A5524E">
              <w:rPr>
                <w:rFonts w:cstheme="minorHAnsi"/>
                <w:b/>
                <w:sz w:val="26"/>
                <w:szCs w:val="26"/>
              </w:rPr>
              <w:t xml:space="preserve">Identifications: </w:t>
            </w:r>
          </w:p>
          <w:p w:rsidR="0019194E" w:rsidRPr="00A5524E" w:rsidRDefault="0019194E" w:rsidP="00C73AFF">
            <w:pPr>
              <w:rPr>
                <w:rFonts w:cstheme="minorHAnsi"/>
                <w:sz w:val="26"/>
                <w:szCs w:val="26"/>
              </w:rPr>
            </w:pPr>
            <w:r w:rsidRPr="00A5524E">
              <w:rPr>
                <w:rFonts w:cstheme="minorHAnsi"/>
                <w:sz w:val="26"/>
                <w:szCs w:val="26"/>
              </w:rPr>
              <w:t>□ Compromise of 1850</w:t>
            </w:r>
          </w:p>
          <w:p w:rsidR="0019194E" w:rsidRPr="00A5524E" w:rsidRDefault="0019194E" w:rsidP="00C73AFF">
            <w:pPr>
              <w:rPr>
                <w:rFonts w:cstheme="minorHAnsi"/>
                <w:sz w:val="26"/>
                <w:szCs w:val="26"/>
              </w:rPr>
            </w:pPr>
            <w:r w:rsidRPr="00A5524E">
              <w:rPr>
                <w:rFonts w:cstheme="minorHAnsi"/>
                <w:sz w:val="26"/>
                <w:szCs w:val="26"/>
              </w:rPr>
              <w:t>□ Fugitive Slave Act</w:t>
            </w:r>
          </w:p>
          <w:p w:rsidR="0019194E" w:rsidRPr="00A5524E" w:rsidRDefault="0019194E" w:rsidP="00C73AFF">
            <w:pPr>
              <w:rPr>
                <w:rFonts w:cstheme="minorHAnsi"/>
                <w:sz w:val="26"/>
                <w:szCs w:val="26"/>
              </w:rPr>
            </w:pPr>
            <w:r w:rsidRPr="00A5524E">
              <w:rPr>
                <w:rFonts w:cstheme="minorHAnsi"/>
                <w:sz w:val="26"/>
                <w:szCs w:val="26"/>
              </w:rPr>
              <w:t xml:space="preserve">□ Harriett Beecher Stowe’s </w:t>
            </w:r>
            <w:r w:rsidRPr="00A5524E">
              <w:rPr>
                <w:rFonts w:cstheme="minorHAnsi"/>
                <w:i/>
                <w:sz w:val="26"/>
                <w:szCs w:val="26"/>
              </w:rPr>
              <w:t>Uncle Tom’s Cabin</w:t>
            </w:r>
          </w:p>
          <w:p w:rsidR="0019194E" w:rsidRPr="00A5524E" w:rsidRDefault="0019194E" w:rsidP="00C73AFF">
            <w:pPr>
              <w:rPr>
                <w:rFonts w:cstheme="minorHAnsi"/>
                <w:sz w:val="26"/>
                <w:szCs w:val="26"/>
              </w:rPr>
            </w:pPr>
            <w:r w:rsidRPr="00A5524E">
              <w:rPr>
                <w:rFonts w:cstheme="minorHAnsi"/>
                <w:sz w:val="26"/>
                <w:szCs w:val="26"/>
              </w:rPr>
              <w:t>□ Underground Railroad and Harriet Tubman</w:t>
            </w:r>
          </w:p>
          <w:p w:rsidR="0019194E" w:rsidRPr="00A5524E" w:rsidRDefault="0019194E" w:rsidP="00C73AFF">
            <w:pPr>
              <w:rPr>
                <w:rFonts w:cstheme="minorHAnsi"/>
                <w:sz w:val="26"/>
                <w:szCs w:val="26"/>
              </w:rPr>
            </w:pPr>
            <w:r w:rsidRPr="00A5524E">
              <w:rPr>
                <w:rFonts w:cstheme="minorHAnsi"/>
                <w:sz w:val="26"/>
                <w:szCs w:val="26"/>
              </w:rPr>
              <w:t>□ Pres. Franklin Pierce</w:t>
            </w:r>
          </w:p>
          <w:p w:rsidR="0019194E" w:rsidRPr="00A5524E" w:rsidRDefault="0019194E" w:rsidP="00C73AFF">
            <w:pPr>
              <w:rPr>
                <w:rFonts w:cstheme="minorHAnsi"/>
                <w:sz w:val="26"/>
                <w:szCs w:val="26"/>
              </w:rPr>
            </w:pPr>
            <w:r w:rsidRPr="00A5524E">
              <w:rPr>
                <w:rFonts w:cstheme="minorHAnsi"/>
                <w:sz w:val="26"/>
                <w:szCs w:val="26"/>
              </w:rPr>
              <w:t>□ Stephen A. Douglas</w:t>
            </w:r>
          </w:p>
          <w:p w:rsidR="0019194E" w:rsidRPr="00A5524E" w:rsidRDefault="0019194E" w:rsidP="00C73AFF">
            <w:pPr>
              <w:rPr>
                <w:rFonts w:cstheme="minorHAnsi"/>
                <w:sz w:val="26"/>
                <w:szCs w:val="26"/>
              </w:rPr>
            </w:pPr>
            <w:r w:rsidRPr="00A5524E">
              <w:rPr>
                <w:rFonts w:cstheme="minorHAnsi"/>
                <w:sz w:val="26"/>
                <w:szCs w:val="26"/>
              </w:rPr>
              <w:t>□ Kansas-Nebraska Act and Bleeding Kansas</w:t>
            </w:r>
          </w:p>
          <w:p w:rsidR="0019194E" w:rsidRPr="00A5524E" w:rsidRDefault="0019194E" w:rsidP="00C73AFF">
            <w:pPr>
              <w:rPr>
                <w:rFonts w:cstheme="minorHAnsi"/>
                <w:sz w:val="26"/>
                <w:szCs w:val="26"/>
              </w:rPr>
            </w:pPr>
            <w:r w:rsidRPr="00A5524E">
              <w:rPr>
                <w:rFonts w:cstheme="minorHAnsi"/>
                <w:sz w:val="26"/>
                <w:szCs w:val="26"/>
              </w:rPr>
              <w:t>□ The Republican Party</w:t>
            </w:r>
          </w:p>
          <w:p w:rsidR="0019194E" w:rsidRPr="00A5524E" w:rsidRDefault="0019194E" w:rsidP="00C73AFF">
            <w:pPr>
              <w:rPr>
                <w:rFonts w:cstheme="minorHAnsi"/>
                <w:sz w:val="26"/>
                <w:szCs w:val="26"/>
              </w:rPr>
            </w:pPr>
            <w:r w:rsidRPr="00A5524E">
              <w:rPr>
                <w:rFonts w:cstheme="minorHAnsi"/>
                <w:sz w:val="26"/>
                <w:szCs w:val="26"/>
              </w:rPr>
              <w:t>□ American Party of the Know Nothings</w:t>
            </w:r>
          </w:p>
          <w:p w:rsidR="0019194E" w:rsidRPr="00A5524E" w:rsidRDefault="0019194E" w:rsidP="00C73AFF">
            <w:pPr>
              <w:rPr>
                <w:rFonts w:cstheme="minorHAnsi"/>
                <w:sz w:val="26"/>
                <w:szCs w:val="26"/>
              </w:rPr>
            </w:pPr>
            <w:r w:rsidRPr="00A5524E">
              <w:rPr>
                <w:rFonts w:cstheme="minorHAnsi"/>
                <w:sz w:val="26"/>
                <w:szCs w:val="26"/>
              </w:rPr>
              <w:t>□ Pres. James Buchanan</w:t>
            </w:r>
          </w:p>
          <w:p w:rsidR="0019194E" w:rsidRPr="00A5524E" w:rsidRDefault="0019194E" w:rsidP="00C73AFF">
            <w:pPr>
              <w:rPr>
                <w:rFonts w:cstheme="minorHAnsi"/>
                <w:sz w:val="26"/>
                <w:szCs w:val="26"/>
              </w:rPr>
            </w:pPr>
            <w:r w:rsidRPr="00A5524E">
              <w:rPr>
                <w:rFonts w:cstheme="minorHAnsi"/>
                <w:sz w:val="26"/>
                <w:szCs w:val="26"/>
              </w:rPr>
              <w:t>□ John Brown and Harper’s Ferry</w:t>
            </w:r>
          </w:p>
          <w:p w:rsidR="0019194E" w:rsidRPr="00A5524E" w:rsidRDefault="0019194E" w:rsidP="00C73AFF">
            <w:pPr>
              <w:rPr>
                <w:rFonts w:cstheme="minorHAnsi"/>
                <w:sz w:val="26"/>
                <w:szCs w:val="26"/>
              </w:rPr>
            </w:pPr>
            <w:r w:rsidRPr="00A5524E">
              <w:rPr>
                <w:rFonts w:cstheme="minorHAnsi"/>
                <w:sz w:val="26"/>
                <w:szCs w:val="26"/>
              </w:rPr>
              <w:t xml:space="preserve">□ </w:t>
            </w:r>
            <w:r w:rsidRPr="00A5524E">
              <w:rPr>
                <w:rFonts w:cstheme="minorHAnsi"/>
                <w:i/>
                <w:sz w:val="26"/>
                <w:szCs w:val="26"/>
              </w:rPr>
              <w:t>Dred Scott</w:t>
            </w:r>
            <w:r w:rsidRPr="00A5524E">
              <w:rPr>
                <w:rFonts w:cstheme="minorHAnsi"/>
                <w:sz w:val="26"/>
                <w:szCs w:val="26"/>
              </w:rPr>
              <w:t xml:space="preserve"> Decision</w:t>
            </w:r>
          </w:p>
          <w:p w:rsidR="0019194E" w:rsidRPr="00A5524E" w:rsidRDefault="0019194E" w:rsidP="00C73AFF">
            <w:pPr>
              <w:rPr>
                <w:rFonts w:cstheme="minorHAnsi"/>
                <w:sz w:val="26"/>
                <w:szCs w:val="26"/>
              </w:rPr>
            </w:pPr>
            <w:r w:rsidRPr="00A5524E">
              <w:rPr>
                <w:rFonts w:cstheme="minorHAnsi"/>
                <w:sz w:val="26"/>
                <w:szCs w:val="26"/>
              </w:rPr>
              <w:t>□ Election of 1860</w:t>
            </w:r>
          </w:p>
          <w:p w:rsidR="0019194E" w:rsidRPr="00A5524E" w:rsidRDefault="0019194E" w:rsidP="00C73AFF">
            <w:pPr>
              <w:rPr>
                <w:rFonts w:cstheme="minorHAnsi"/>
                <w:sz w:val="26"/>
                <w:szCs w:val="26"/>
              </w:rPr>
            </w:pPr>
            <w:r w:rsidRPr="00A5524E">
              <w:rPr>
                <w:rFonts w:cstheme="minorHAnsi"/>
                <w:sz w:val="26"/>
                <w:szCs w:val="26"/>
              </w:rPr>
              <w:t>□ Pres. Abraham Lincoln</w:t>
            </w:r>
          </w:p>
          <w:p w:rsidR="0019194E" w:rsidRPr="00A5524E" w:rsidRDefault="0019194E" w:rsidP="00C73AFF">
            <w:pPr>
              <w:rPr>
                <w:rFonts w:cstheme="minorHAnsi"/>
                <w:sz w:val="26"/>
                <w:szCs w:val="26"/>
              </w:rPr>
            </w:pPr>
            <w:r w:rsidRPr="00A5524E">
              <w:rPr>
                <w:rFonts w:cstheme="minorHAnsi"/>
                <w:sz w:val="26"/>
                <w:szCs w:val="26"/>
              </w:rPr>
              <w:t>□ “House Divided” speech</w:t>
            </w:r>
          </w:p>
          <w:p w:rsidR="0019194E" w:rsidRPr="00A5524E" w:rsidRDefault="0019194E" w:rsidP="00C73AFF">
            <w:pPr>
              <w:rPr>
                <w:rFonts w:cstheme="minorHAnsi"/>
                <w:sz w:val="26"/>
                <w:szCs w:val="26"/>
              </w:rPr>
            </w:pPr>
            <w:r w:rsidRPr="00A5524E">
              <w:rPr>
                <w:rFonts w:cstheme="minorHAnsi"/>
                <w:sz w:val="26"/>
                <w:szCs w:val="26"/>
              </w:rPr>
              <w:t>□ Secession</w:t>
            </w:r>
          </w:p>
          <w:p w:rsidR="0019194E" w:rsidRDefault="0019194E" w:rsidP="00C73AFF">
            <w:pPr>
              <w:rPr>
                <w:rFonts w:cstheme="minorHAnsi"/>
                <w:sz w:val="26"/>
                <w:szCs w:val="26"/>
              </w:rPr>
            </w:pPr>
            <w:r w:rsidRPr="00A5524E">
              <w:rPr>
                <w:rFonts w:cstheme="minorHAnsi"/>
                <w:sz w:val="26"/>
                <w:szCs w:val="26"/>
              </w:rPr>
              <w:t>□ Confederate States of America (CSA) and Jefferson Davis</w:t>
            </w:r>
          </w:p>
          <w:p w:rsidR="0019194E" w:rsidRPr="002B09DE" w:rsidRDefault="0019194E" w:rsidP="00C73AFF">
            <w:pPr>
              <w:rPr>
                <w:rFonts w:cstheme="minorHAnsi"/>
                <w:sz w:val="28"/>
                <w:szCs w:val="28"/>
              </w:rPr>
            </w:pPr>
            <w:r w:rsidRPr="008029C1">
              <w:rPr>
                <w:rFonts w:cstheme="minorHAnsi"/>
                <w:sz w:val="28"/>
                <w:szCs w:val="28"/>
              </w:rPr>
              <w:t>□</w:t>
            </w:r>
            <w:r>
              <w:rPr>
                <w:rFonts w:cstheme="minorHAnsi"/>
                <w:sz w:val="28"/>
                <w:szCs w:val="28"/>
              </w:rPr>
              <w:t xml:space="preserve"> </w:t>
            </w:r>
            <w:r w:rsidRPr="002B09DE">
              <w:rPr>
                <w:rFonts w:cstheme="minorHAnsi"/>
                <w:sz w:val="26"/>
                <w:szCs w:val="26"/>
              </w:rPr>
              <w:t>The Crittenden Compromise</w:t>
            </w:r>
          </w:p>
          <w:p w:rsidR="0019194E" w:rsidRPr="00A5524E" w:rsidRDefault="0019194E" w:rsidP="00C73AFF">
            <w:pPr>
              <w:rPr>
                <w:rFonts w:cstheme="minorHAnsi"/>
                <w:sz w:val="26"/>
                <w:szCs w:val="26"/>
              </w:rPr>
            </w:pPr>
            <w:r w:rsidRPr="00A5524E">
              <w:rPr>
                <w:rFonts w:cstheme="minorHAnsi"/>
                <w:sz w:val="26"/>
                <w:szCs w:val="26"/>
              </w:rPr>
              <w:t>□ Fort Sumter</w:t>
            </w:r>
          </w:p>
        </w:tc>
        <w:tc>
          <w:tcPr>
            <w:tcW w:w="4068" w:type="dxa"/>
          </w:tcPr>
          <w:p w:rsidR="0019194E" w:rsidRDefault="0019194E" w:rsidP="00C73AFF">
            <w:pPr>
              <w:rPr>
                <w:rFonts w:cstheme="minorHAnsi"/>
                <w:b/>
                <w:sz w:val="26"/>
                <w:szCs w:val="26"/>
              </w:rPr>
            </w:pPr>
            <w:r>
              <w:rPr>
                <w:rFonts w:cstheme="minorHAnsi"/>
                <w:b/>
                <w:sz w:val="28"/>
                <w:szCs w:val="28"/>
              </w:rPr>
              <w:t xml:space="preserve">LO </w:t>
            </w:r>
            <w:r>
              <w:rPr>
                <w:rFonts w:cstheme="minorHAnsi"/>
                <w:b/>
                <w:sz w:val="26"/>
                <w:szCs w:val="26"/>
              </w:rPr>
              <w:t>14.2: Identify the sectional disputes that led to the Compromise of 1850 and explain the reemergence of sectional tensions between 1850 and 1860.</w:t>
            </w:r>
          </w:p>
          <w:p w:rsidR="0019194E" w:rsidRDefault="0019194E" w:rsidP="00C73AFF">
            <w:pPr>
              <w:rPr>
                <w:rFonts w:cstheme="minorHAnsi"/>
                <w:b/>
                <w:sz w:val="26"/>
                <w:szCs w:val="26"/>
              </w:rPr>
            </w:pPr>
          </w:p>
          <w:p w:rsidR="0019194E" w:rsidRDefault="0019194E" w:rsidP="00C73AFF">
            <w:pPr>
              <w:rPr>
                <w:rFonts w:cstheme="minorHAnsi"/>
                <w:b/>
                <w:sz w:val="26"/>
                <w:szCs w:val="26"/>
              </w:rPr>
            </w:pPr>
            <w:r>
              <w:rPr>
                <w:rFonts w:cstheme="minorHAnsi"/>
                <w:b/>
                <w:sz w:val="28"/>
                <w:szCs w:val="28"/>
              </w:rPr>
              <w:t xml:space="preserve">LO </w:t>
            </w:r>
            <w:r>
              <w:rPr>
                <w:rFonts w:cstheme="minorHAnsi"/>
                <w:b/>
                <w:sz w:val="26"/>
                <w:szCs w:val="26"/>
              </w:rPr>
              <w:t xml:space="preserve">14.3: Examine the realignment of political affiliations and political parties in the U.S. during the 1850s. Explain the political, social and economic philosophy of the Republican Party. </w:t>
            </w:r>
          </w:p>
          <w:p w:rsidR="0019194E" w:rsidRDefault="0019194E" w:rsidP="00C73AFF">
            <w:pPr>
              <w:rPr>
                <w:rFonts w:cstheme="minorHAnsi"/>
                <w:b/>
                <w:sz w:val="26"/>
                <w:szCs w:val="26"/>
              </w:rPr>
            </w:pPr>
          </w:p>
          <w:p w:rsidR="0019194E" w:rsidRPr="00A5524E" w:rsidRDefault="0019194E" w:rsidP="00C73AFF">
            <w:pPr>
              <w:rPr>
                <w:rFonts w:cstheme="minorHAnsi"/>
                <w:b/>
                <w:sz w:val="26"/>
                <w:szCs w:val="26"/>
              </w:rPr>
            </w:pPr>
            <w:r>
              <w:rPr>
                <w:rFonts w:cstheme="minorHAnsi"/>
                <w:b/>
                <w:sz w:val="28"/>
                <w:szCs w:val="28"/>
              </w:rPr>
              <w:t xml:space="preserve">LO </w:t>
            </w:r>
            <w:r>
              <w:rPr>
                <w:rFonts w:cstheme="minorHAnsi"/>
                <w:b/>
                <w:sz w:val="26"/>
                <w:szCs w:val="26"/>
              </w:rPr>
              <w:t xml:space="preserve">14.4: Examine the issues and personalities and explain the outcome of the 1860 presidential election. Discuss the failures and attempts at compromise after the 1860 election. </w:t>
            </w:r>
          </w:p>
        </w:tc>
      </w:tr>
    </w:tbl>
    <w:p w:rsidR="0019194E" w:rsidRDefault="0019194E"/>
    <w:p w:rsidR="0019194E" w:rsidRDefault="0019194E"/>
    <w:tbl>
      <w:tblPr>
        <w:tblStyle w:val="TableGrid"/>
        <w:tblW w:w="0" w:type="auto"/>
        <w:tblLook w:val="04A0" w:firstRow="1" w:lastRow="0" w:firstColumn="1" w:lastColumn="0" w:noHBand="0" w:noVBand="1"/>
      </w:tblPr>
      <w:tblGrid>
        <w:gridCol w:w="1908"/>
        <w:gridCol w:w="3420"/>
        <w:gridCol w:w="4068"/>
      </w:tblGrid>
      <w:tr w:rsidR="0019194E" w:rsidRPr="008029C1" w:rsidTr="00C73AFF">
        <w:trPr>
          <w:trHeight w:val="106"/>
        </w:trPr>
        <w:tc>
          <w:tcPr>
            <w:tcW w:w="5328" w:type="dxa"/>
            <w:gridSpan w:val="2"/>
          </w:tcPr>
          <w:p w:rsidR="0019194E" w:rsidRPr="008029C1" w:rsidRDefault="0019194E" w:rsidP="00C73AFF">
            <w:pPr>
              <w:rPr>
                <w:rFonts w:cstheme="minorHAnsi"/>
                <w:b/>
                <w:sz w:val="28"/>
                <w:szCs w:val="28"/>
              </w:rPr>
            </w:pPr>
            <w:r w:rsidRPr="008029C1">
              <w:rPr>
                <w:rFonts w:cstheme="minorHAnsi"/>
                <w:b/>
                <w:sz w:val="28"/>
                <w:szCs w:val="28"/>
              </w:rPr>
              <w:t>Ch. 15</w:t>
            </w:r>
            <w:r>
              <w:rPr>
                <w:rFonts w:cstheme="minorHAnsi"/>
                <w:b/>
                <w:sz w:val="28"/>
                <w:szCs w:val="28"/>
              </w:rPr>
              <w:t xml:space="preserve"> </w:t>
            </w:r>
            <w:r w:rsidRPr="008029C1">
              <w:rPr>
                <w:rFonts w:cstheme="minorHAnsi"/>
                <w:b/>
                <w:sz w:val="28"/>
                <w:szCs w:val="28"/>
              </w:rPr>
              <w:t>Transforming Fire: The Civil War (1861 – 1865)</w:t>
            </w:r>
          </w:p>
        </w:tc>
        <w:tc>
          <w:tcPr>
            <w:tcW w:w="4068" w:type="dxa"/>
            <w:vAlign w:val="center"/>
          </w:tcPr>
          <w:p w:rsidR="0019194E" w:rsidRDefault="0019194E" w:rsidP="00C73AFF">
            <w:pPr>
              <w:rPr>
                <w:rFonts w:cstheme="minorHAnsi"/>
                <w:b/>
                <w:sz w:val="28"/>
                <w:szCs w:val="28"/>
              </w:rPr>
            </w:pPr>
            <w:r>
              <w:rPr>
                <w:rFonts w:cstheme="minorHAnsi"/>
                <w:b/>
                <w:sz w:val="28"/>
                <w:szCs w:val="28"/>
              </w:rPr>
              <w:t>Unit 5</w:t>
            </w:r>
          </w:p>
          <w:p w:rsidR="0019194E" w:rsidRDefault="0019194E" w:rsidP="00C73AFF">
            <w:pPr>
              <w:rPr>
                <w:rFonts w:cstheme="minorHAnsi"/>
                <w:b/>
                <w:sz w:val="28"/>
                <w:szCs w:val="28"/>
              </w:rPr>
            </w:pPr>
            <w:r>
              <w:rPr>
                <w:rFonts w:cstheme="minorHAnsi"/>
                <w:b/>
                <w:sz w:val="28"/>
                <w:szCs w:val="28"/>
              </w:rPr>
              <w:t>Civil War and Reconstruction</w:t>
            </w:r>
          </w:p>
        </w:tc>
      </w:tr>
      <w:tr w:rsidR="0019194E" w:rsidRPr="008029C1" w:rsidTr="00C73AFF">
        <w:trPr>
          <w:trHeight w:val="80"/>
        </w:trPr>
        <w:tc>
          <w:tcPr>
            <w:tcW w:w="9396" w:type="dxa"/>
            <w:gridSpan w:val="3"/>
            <w:shd w:val="clear" w:color="auto" w:fill="BFBFBF" w:themeFill="background1" w:themeFillShade="BF"/>
          </w:tcPr>
          <w:p w:rsidR="0019194E" w:rsidRPr="008029C1" w:rsidRDefault="0019194E" w:rsidP="00C73AFF">
            <w:pPr>
              <w:rPr>
                <w:rFonts w:cstheme="minorHAnsi"/>
                <w:sz w:val="28"/>
                <w:szCs w:val="28"/>
              </w:rPr>
            </w:pPr>
          </w:p>
        </w:tc>
      </w:tr>
      <w:tr w:rsidR="0019194E" w:rsidRPr="008029C1" w:rsidTr="00C73AFF">
        <w:tc>
          <w:tcPr>
            <w:tcW w:w="1908" w:type="dxa"/>
            <w:vAlign w:val="center"/>
          </w:tcPr>
          <w:p w:rsidR="0019194E" w:rsidRDefault="0019194E" w:rsidP="00C73AFF">
            <w:pPr>
              <w:rPr>
                <w:rFonts w:cstheme="minorHAnsi"/>
                <w:b/>
                <w:sz w:val="28"/>
                <w:szCs w:val="28"/>
              </w:rPr>
            </w:pPr>
            <w:r>
              <w:rPr>
                <w:rFonts w:cstheme="minorHAnsi"/>
                <w:b/>
                <w:sz w:val="28"/>
                <w:szCs w:val="28"/>
              </w:rPr>
              <w:t>15A</w:t>
            </w:r>
          </w:p>
          <w:p w:rsidR="0019194E" w:rsidRDefault="0019194E" w:rsidP="00C73AFF">
            <w:pPr>
              <w:rPr>
                <w:rFonts w:cstheme="minorHAnsi"/>
                <w:b/>
                <w:sz w:val="28"/>
                <w:szCs w:val="28"/>
              </w:rPr>
            </w:pPr>
          </w:p>
          <w:p w:rsidR="0019194E" w:rsidRPr="008029C1" w:rsidRDefault="0019194E" w:rsidP="00C73AFF">
            <w:pPr>
              <w:rPr>
                <w:rFonts w:cstheme="minorHAnsi"/>
                <w:b/>
                <w:sz w:val="28"/>
                <w:szCs w:val="28"/>
              </w:rPr>
            </w:pPr>
            <w:r w:rsidRPr="008029C1">
              <w:rPr>
                <w:rFonts w:cstheme="minorHAnsi"/>
                <w:b/>
                <w:sz w:val="28"/>
                <w:szCs w:val="28"/>
              </w:rPr>
              <w:t>Early War: North v. South</w:t>
            </w:r>
          </w:p>
          <w:p w:rsidR="0019194E" w:rsidRPr="008029C1" w:rsidRDefault="0019194E" w:rsidP="00C73AFF">
            <w:pPr>
              <w:rPr>
                <w:rFonts w:cstheme="minorHAnsi"/>
                <w:sz w:val="28"/>
                <w:szCs w:val="28"/>
              </w:rPr>
            </w:pPr>
            <w:r>
              <w:rPr>
                <w:rFonts w:cstheme="minorHAnsi"/>
                <w:sz w:val="28"/>
                <w:szCs w:val="28"/>
              </w:rPr>
              <w:t>p. 381 - 396</w:t>
            </w:r>
          </w:p>
        </w:tc>
        <w:tc>
          <w:tcPr>
            <w:tcW w:w="3420" w:type="dxa"/>
          </w:tcPr>
          <w:p w:rsidR="0019194E" w:rsidRPr="008029C1" w:rsidRDefault="0019194E" w:rsidP="00C73AFF">
            <w:pPr>
              <w:rPr>
                <w:rFonts w:cstheme="minorHAnsi"/>
                <w:b/>
                <w:sz w:val="28"/>
                <w:szCs w:val="28"/>
              </w:rPr>
            </w:pPr>
            <w:r w:rsidRPr="008029C1">
              <w:rPr>
                <w:rFonts w:cstheme="minorHAnsi"/>
                <w:b/>
                <w:sz w:val="28"/>
                <w:szCs w:val="28"/>
              </w:rPr>
              <w:t xml:space="preserve">Identifications: </w:t>
            </w:r>
          </w:p>
          <w:p w:rsidR="0019194E" w:rsidRPr="008029C1" w:rsidRDefault="0019194E" w:rsidP="00C73AFF">
            <w:pPr>
              <w:rPr>
                <w:rFonts w:cstheme="minorHAnsi"/>
                <w:sz w:val="28"/>
                <w:szCs w:val="28"/>
              </w:rPr>
            </w:pPr>
            <w:r w:rsidRPr="008029C1">
              <w:rPr>
                <w:rFonts w:cstheme="minorHAnsi"/>
                <w:sz w:val="28"/>
                <w:szCs w:val="28"/>
              </w:rPr>
              <w:t>□ Bull Run</w:t>
            </w:r>
          </w:p>
          <w:p w:rsidR="0019194E" w:rsidRPr="008029C1" w:rsidRDefault="0019194E" w:rsidP="00C73AFF">
            <w:pPr>
              <w:rPr>
                <w:rFonts w:cstheme="minorHAnsi"/>
                <w:sz w:val="28"/>
                <w:szCs w:val="28"/>
              </w:rPr>
            </w:pPr>
            <w:r w:rsidRPr="008029C1">
              <w:rPr>
                <w:rFonts w:cstheme="minorHAnsi"/>
                <w:sz w:val="28"/>
                <w:szCs w:val="28"/>
              </w:rPr>
              <w:t>□ Gen. Stonewall Jackson</w:t>
            </w:r>
          </w:p>
          <w:p w:rsidR="0019194E" w:rsidRPr="008029C1" w:rsidRDefault="0019194E" w:rsidP="00C73AFF">
            <w:pPr>
              <w:rPr>
                <w:rFonts w:cstheme="minorHAnsi"/>
                <w:sz w:val="28"/>
                <w:szCs w:val="28"/>
              </w:rPr>
            </w:pPr>
            <w:r w:rsidRPr="008029C1">
              <w:rPr>
                <w:rFonts w:cstheme="minorHAnsi"/>
                <w:sz w:val="28"/>
                <w:szCs w:val="28"/>
              </w:rPr>
              <w:t>□ Gen. George B. McClellan</w:t>
            </w:r>
          </w:p>
          <w:p w:rsidR="0019194E" w:rsidRPr="008029C1" w:rsidRDefault="0019194E" w:rsidP="00C73AFF">
            <w:pPr>
              <w:rPr>
                <w:rFonts w:cstheme="minorHAnsi"/>
                <w:sz w:val="28"/>
                <w:szCs w:val="28"/>
              </w:rPr>
            </w:pPr>
            <w:r w:rsidRPr="008029C1">
              <w:rPr>
                <w:rFonts w:cstheme="minorHAnsi"/>
                <w:sz w:val="28"/>
                <w:szCs w:val="28"/>
              </w:rPr>
              <w:t>□ Anaconda Plan</w:t>
            </w:r>
          </w:p>
          <w:p w:rsidR="0019194E" w:rsidRPr="008029C1" w:rsidRDefault="0019194E" w:rsidP="00C73AFF">
            <w:pPr>
              <w:rPr>
                <w:rFonts w:cstheme="minorHAnsi"/>
                <w:i/>
                <w:sz w:val="28"/>
                <w:szCs w:val="28"/>
              </w:rPr>
            </w:pPr>
            <w:r w:rsidRPr="008029C1">
              <w:rPr>
                <w:rFonts w:cstheme="minorHAnsi"/>
                <w:sz w:val="28"/>
                <w:szCs w:val="28"/>
              </w:rPr>
              <w:t xml:space="preserve">□ </w:t>
            </w:r>
            <w:r w:rsidRPr="008029C1">
              <w:rPr>
                <w:rFonts w:cstheme="minorHAnsi"/>
                <w:i/>
                <w:sz w:val="28"/>
                <w:szCs w:val="28"/>
              </w:rPr>
              <w:t>The Monitor and Merrimack</w:t>
            </w:r>
          </w:p>
          <w:p w:rsidR="0019194E" w:rsidRPr="008029C1" w:rsidRDefault="0019194E" w:rsidP="00C73AFF">
            <w:pPr>
              <w:rPr>
                <w:rFonts w:cstheme="minorHAnsi"/>
                <w:i/>
                <w:sz w:val="28"/>
                <w:szCs w:val="28"/>
              </w:rPr>
            </w:pPr>
            <w:r w:rsidRPr="008029C1">
              <w:rPr>
                <w:rFonts w:cstheme="minorHAnsi"/>
                <w:sz w:val="28"/>
                <w:szCs w:val="28"/>
              </w:rPr>
              <w:t>□ Ulysses S. Grant</w:t>
            </w:r>
          </w:p>
          <w:p w:rsidR="0019194E" w:rsidRPr="008029C1" w:rsidRDefault="0019194E" w:rsidP="00C73AFF">
            <w:pPr>
              <w:rPr>
                <w:rFonts w:cstheme="minorHAnsi"/>
                <w:sz w:val="28"/>
                <w:szCs w:val="28"/>
              </w:rPr>
            </w:pPr>
            <w:r w:rsidRPr="008029C1">
              <w:rPr>
                <w:rFonts w:cstheme="minorHAnsi"/>
                <w:sz w:val="28"/>
                <w:szCs w:val="28"/>
              </w:rPr>
              <w:t>□ Battle of Shiloh</w:t>
            </w:r>
          </w:p>
          <w:p w:rsidR="0019194E" w:rsidRPr="008029C1" w:rsidRDefault="0019194E" w:rsidP="00C73AFF">
            <w:pPr>
              <w:rPr>
                <w:rFonts w:cstheme="minorHAnsi"/>
                <w:sz w:val="28"/>
                <w:szCs w:val="28"/>
              </w:rPr>
            </w:pPr>
            <w:r w:rsidRPr="008029C1">
              <w:rPr>
                <w:rFonts w:cstheme="minorHAnsi"/>
                <w:sz w:val="28"/>
                <w:szCs w:val="28"/>
              </w:rPr>
              <w:t>□ Robert E. Lee</w:t>
            </w:r>
          </w:p>
          <w:p w:rsidR="0019194E" w:rsidRPr="008029C1" w:rsidRDefault="0019194E" w:rsidP="00C73AFF">
            <w:pPr>
              <w:rPr>
                <w:rFonts w:cstheme="minorHAnsi"/>
                <w:sz w:val="28"/>
                <w:szCs w:val="28"/>
              </w:rPr>
            </w:pPr>
            <w:r w:rsidRPr="008029C1">
              <w:rPr>
                <w:rFonts w:cstheme="minorHAnsi"/>
                <w:sz w:val="28"/>
                <w:szCs w:val="28"/>
              </w:rPr>
              <w:t xml:space="preserve">□ Battle of Antietam </w:t>
            </w:r>
          </w:p>
          <w:p w:rsidR="0019194E" w:rsidRPr="008029C1" w:rsidRDefault="0019194E" w:rsidP="00C73AFF">
            <w:pPr>
              <w:rPr>
                <w:rFonts w:cstheme="minorHAnsi"/>
                <w:sz w:val="28"/>
                <w:szCs w:val="28"/>
              </w:rPr>
            </w:pPr>
            <w:r w:rsidRPr="008029C1">
              <w:rPr>
                <w:rFonts w:cstheme="minorHAnsi"/>
                <w:sz w:val="28"/>
                <w:szCs w:val="28"/>
              </w:rPr>
              <w:t>□ greenbacks</w:t>
            </w:r>
          </w:p>
          <w:p w:rsidR="0019194E" w:rsidRPr="008029C1" w:rsidRDefault="0019194E" w:rsidP="00C73AFF">
            <w:pPr>
              <w:rPr>
                <w:rFonts w:cstheme="minorHAnsi"/>
                <w:sz w:val="28"/>
                <w:szCs w:val="28"/>
              </w:rPr>
            </w:pPr>
            <w:r w:rsidRPr="008029C1">
              <w:rPr>
                <w:rFonts w:cstheme="minorHAnsi"/>
                <w:sz w:val="28"/>
                <w:szCs w:val="28"/>
              </w:rPr>
              <w:t>□ writs of habeas corpus</w:t>
            </w:r>
          </w:p>
          <w:p w:rsidR="0019194E" w:rsidRPr="008029C1" w:rsidRDefault="0019194E" w:rsidP="00C73AFF">
            <w:pPr>
              <w:rPr>
                <w:rFonts w:cstheme="minorHAnsi"/>
                <w:sz w:val="28"/>
                <w:szCs w:val="28"/>
              </w:rPr>
            </w:pPr>
          </w:p>
          <w:p w:rsidR="0019194E" w:rsidRPr="008029C1" w:rsidRDefault="0019194E" w:rsidP="00C73AFF">
            <w:pPr>
              <w:rPr>
                <w:rFonts w:cstheme="minorHAnsi"/>
                <w:sz w:val="28"/>
                <w:szCs w:val="28"/>
              </w:rPr>
            </w:pPr>
            <w:r w:rsidRPr="008029C1">
              <w:rPr>
                <w:rFonts w:cstheme="minorHAnsi"/>
                <w:sz w:val="28"/>
                <w:szCs w:val="28"/>
              </w:rPr>
              <w:t xml:space="preserve">* North v South </w:t>
            </w:r>
          </w:p>
        </w:tc>
        <w:tc>
          <w:tcPr>
            <w:tcW w:w="4068" w:type="dxa"/>
          </w:tcPr>
          <w:p w:rsidR="0019194E" w:rsidRPr="008029C1" w:rsidRDefault="0019194E" w:rsidP="00C73AFF">
            <w:pPr>
              <w:rPr>
                <w:rFonts w:cstheme="minorHAnsi"/>
                <w:b/>
                <w:sz w:val="28"/>
                <w:szCs w:val="28"/>
              </w:rPr>
            </w:pPr>
            <w:r>
              <w:rPr>
                <w:rFonts w:cstheme="minorHAnsi"/>
                <w:b/>
                <w:sz w:val="28"/>
                <w:szCs w:val="28"/>
              </w:rPr>
              <w:t xml:space="preserve">LO 15.1: Discuss the strengths and weaknesses of the North and South, and explain the factors that led to northern victory and southern defeat. </w:t>
            </w:r>
          </w:p>
        </w:tc>
      </w:tr>
      <w:tr w:rsidR="0019194E" w:rsidRPr="008029C1" w:rsidTr="00C73AFF">
        <w:tc>
          <w:tcPr>
            <w:tcW w:w="1908" w:type="dxa"/>
            <w:vAlign w:val="center"/>
          </w:tcPr>
          <w:p w:rsidR="0019194E" w:rsidRDefault="0019194E" w:rsidP="00C73AFF">
            <w:pPr>
              <w:rPr>
                <w:rFonts w:cstheme="minorHAnsi"/>
                <w:b/>
                <w:sz w:val="28"/>
                <w:szCs w:val="28"/>
              </w:rPr>
            </w:pPr>
            <w:r>
              <w:rPr>
                <w:rFonts w:cstheme="minorHAnsi"/>
                <w:b/>
                <w:sz w:val="28"/>
                <w:szCs w:val="28"/>
              </w:rPr>
              <w:t>15B</w:t>
            </w:r>
          </w:p>
          <w:p w:rsidR="0019194E" w:rsidRDefault="0019194E" w:rsidP="00C73AFF">
            <w:pPr>
              <w:rPr>
                <w:rFonts w:cstheme="minorHAnsi"/>
                <w:b/>
                <w:sz w:val="28"/>
                <w:szCs w:val="28"/>
              </w:rPr>
            </w:pPr>
          </w:p>
          <w:p w:rsidR="0019194E" w:rsidRPr="008029C1" w:rsidRDefault="0019194E" w:rsidP="00C73AFF">
            <w:pPr>
              <w:rPr>
                <w:rFonts w:cstheme="minorHAnsi"/>
                <w:b/>
                <w:sz w:val="28"/>
                <w:szCs w:val="28"/>
              </w:rPr>
            </w:pPr>
            <w:r w:rsidRPr="008029C1">
              <w:rPr>
                <w:rFonts w:cstheme="minorHAnsi"/>
                <w:b/>
                <w:sz w:val="28"/>
                <w:szCs w:val="28"/>
              </w:rPr>
              <w:t>Emancipation to Surrender</w:t>
            </w:r>
          </w:p>
          <w:p w:rsidR="0019194E" w:rsidRPr="008029C1" w:rsidRDefault="0019194E" w:rsidP="00C73AFF">
            <w:pPr>
              <w:rPr>
                <w:rFonts w:cstheme="minorHAnsi"/>
                <w:sz w:val="28"/>
                <w:szCs w:val="28"/>
              </w:rPr>
            </w:pPr>
            <w:r>
              <w:rPr>
                <w:rFonts w:cstheme="minorHAnsi"/>
                <w:sz w:val="28"/>
                <w:szCs w:val="28"/>
              </w:rPr>
              <w:t>p. 396 - 416</w:t>
            </w:r>
            <w:r w:rsidRPr="008029C1">
              <w:rPr>
                <w:rFonts w:cstheme="minorHAnsi"/>
                <w:sz w:val="28"/>
                <w:szCs w:val="28"/>
              </w:rPr>
              <w:t xml:space="preserve"> </w:t>
            </w:r>
          </w:p>
        </w:tc>
        <w:tc>
          <w:tcPr>
            <w:tcW w:w="3420" w:type="dxa"/>
          </w:tcPr>
          <w:p w:rsidR="0019194E" w:rsidRPr="008029C1" w:rsidRDefault="0019194E" w:rsidP="00C73AFF">
            <w:pPr>
              <w:rPr>
                <w:rFonts w:cstheme="minorHAnsi"/>
                <w:b/>
                <w:sz w:val="28"/>
                <w:szCs w:val="28"/>
              </w:rPr>
            </w:pPr>
            <w:r w:rsidRPr="008029C1">
              <w:rPr>
                <w:rFonts w:cstheme="minorHAnsi"/>
                <w:b/>
                <w:sz w:val="28"/>
                <w:szCs w:val="28"/>
              </w:rPr>
              <w:t xml:space="preserve">Identifications: </w:t>
            </w:r>
          </w:p>
          <w:p w:rsidR="0019194E" w:rsidRPr="008029C1" w:rsidRDefault="0019194E" w:rsidP="00C73AFF">
            <w:pPr>
              <w:rPr>
                <w:rFonts w:cstheme="minorHAnsi"/>
                <w:sz w:val="28"/>
                <w:szCs w:val="28"/>
              </w:rPr>
            </w:pPr>
            <w:r w:rsidRPr="008029C1">
              <w:rPr>
                <w:rFonts w:cstheme="minorHAnsi"/>
                <w:sz w:val="28"/>
                <w:szCs w:val="28"/>
              </w:rPr>
              <w:t>□ Emancipation Proclamation</w:t>
            </w:r>
          </w:p>
          <w:p w:rsidR="0019194E" w:rsidRPr="008029C1" w:rsidRDefault="0019194E" w:rsidP="00C73AFF">
            <w:pPr>
              <w:rPr>
                <w:rFonts w:cstheme="minorHAnsi"/>
                <w:sz w:val="28"/>
                <w:szCs w:val="28"/>
              </w:rPr>
            </w:pPr>
            <w:r w:rsidRPr="008029C1">
              <w:rPr>
                <w:rFonts w:cstheme="minorHAnsi"/>
                <w:sz w:val="28"/>
                <w:szCs w:val="28"/>
              </w:rPr>
              <w:t>□ Vicksburg</w:t>
            </w:r>
          </w:p>
          <w:p w:rsidR="0019194E" w:rsidRPr="008029C1" w:rsidRDefault="0019194E" w:rsidP="00C73AFF">
            <w:pPr>
              <w:rPr>
                <w:rFonts w:cstheme="minorHAnsi"/>
                <w:sz w:val="28"/>
                <w:szCs w:val="28"/>
              </w:rPr>
            </w:pPr>
            <w:r w:rsidRPr="008029C1">
              <w:rPr>
                <w:rFonts w:cstheme="minorHAnsi"/>
                <w:sz w:val="28"/>
                <w:szCs w:val="28"/>
              </w:rPr>
              <w:t>□ Gettysburg</w:t>
            </w:r>
          </w:p>
          <w:p w:rsidR="0019194E" w:rsidRPr="008029C1" w:rsidRDefault="0019194E" w:rsidP="00C73AFF">
            <w:pPr>
              <w:rPr>
                <w:rFonts w:cstheme="minorHAnsi"/>
                <w:sz w:val="28"/>
                <w:szCs w:val="28"/>
              </w:rPr>
            </w:pPr>
            <w:r w:rsidRPr="008029C1">
              <w:rPr>
                <w:rFonts w:cstheme="minorHAnsi"/>
                <w:sz w:val="28"/>
                <w:szCs w:val="28"/>
              </w:rPr>
              <w:t>□ Copperheads</w:t>
            </w:r>
          </w:p>
          <w:p w:rsidR="0019194E" w:rsidRPr="008029C1" w:rsidRDefault="0019194E" w:rsidP="00C73AFF">
            <w:pPr>
              <w:rPr>
                <w:rFonts w:cstheme="minorHAnsi"/>
                <w:sz w:val="28"/>
                <w:szCs w:val="28"/>
              </w:rPr>
            </w:pPr>
            <w:r w:rsidRPr="008029C1">
              <w:rPr>
                <w:rFonts w:cstheme="minorHAnsi"/>
                <w:sz w:val="28"/>
                <w:szCs w:val="28"/>
              </w:rPr>
              <w:t>□ New York City Draft Riots</w:t>
            </w:r>
          </w:p>
          <w:p w:rsidR="0019194E" w:rsidRPr="008029C1" w:rsidRDefault="0019194E" w:rsidP="00C73AFF">
            <w:pPr>
              <w:rPr>
                <w:rFonts w:cstheme="minorHAnsi"/>
                <w:sz w:val="28"/>
                <w:szCs w:val="28"/>
              </w:rPr>
            </w:pPr>
            <w:r w:rsidRPr="008029C1">
              <w:rPr>
                <w:rFonts w:cstheme="minorHAnsi"/>
                <w:sz w:val="28"/>
                <w:szCs w:val="28"/>
              </w:rPr>
              <w:t>□ Gen. William Tecumseh Sherman and the “Scorched Earth Policy”</w:t>
            </w:r>
          </w:p>
          <w:p w:rsidR="0019194E" w:rsidRPr="008029C1" w:rsidRDefault="0019194E" w:rsidP="00C73AFF">
            <w:pPr>
              <w:rPr>
                <w:rFonts w:cstheme="minorHAnsi"/>
                <w:sz w:val="28"/>
                <w:szCs w:val="28"/>
              </w:rPr>
            </w:pPr>
            <w:r w:rsidRPr="008029C1">
              <w:rPr>
                <w:rFonts w:cstheme="minorHAnsi"/>
                <w:sz w:val="28"/>
                <w:szCs w:val="28"/>
              </w:rPr>
              <w:t>□ Appomattox Court House</w:t>
            </w:r>
          </w:p>
          <w:p w:rsidR="0019194E" w:rsidRPr="008029C1" w:rsidRDefault="0019194E" w:rsidP="00C73AFF">
            <w:pPr>
              <w:rPr>
                <w:rFonts w:cstheme="minorHAnsi"/>
                <w:sz w:val="28"/>
                <w:szCs w:val="28"/>
              </w:rPr>
            </w:pPr>
            <w:r w:rsidRPr="008029C1">
              <w:rPr>
                <w:rFonts w:cstheme="minorHAnsi"/>
                <w:sz w:val="28"/>
                <w:szCs w:val="28"/>
              </w:rPr>
              <w:t>□ John Wilkes Booth and Lincoln’s Assassination</w:t>
            </w:r>
          </w:p>
        </w:tc>
        <w:tc>
          <w:tcPr>
            <w:tcW w:w="4068" w:type="dxa"/>
          </w:tcPr>
          <w:p w:rsidR="0019194E" w:rsidRDefault="0019194E" w:rsidP="00C73AFF">
            <w:pPr>
              <w:rPr>
                <w:rFonts w:cstheme="minorHAnsi"/>
                <w:b/>
                <w:sz w:val="28"/>
                <w:szCs w:val="28"/>
              </w:rPr>
            </w:pPr>
            <w:r>
              <w:rPr>
                <w:rFonts w:cstheme="minorHAnsi"/>
                <w:b/>
                <w:sz w:val="28"/>
                <w:szCs w:val="28"/>
              </w:rPr>
              <w:t>LO 15.2: Discuss Abraham Lincoln’s and Congress’s approach to the slavery question during the course of the Civil War; examine their decisions on this issue, and explain the impact of those decisions on the outcome of the war.</w:t>
            </w:r>
          </w:p>
          <w:p w:rsidR="0019194E" w:rsidRDefault="0019194E" w:rsidP="00C73AFF">
            <w:pPr>
              <w:rPr>
                <w:rFonts w:cstheme="minorHAnsi"/>
                <w:b/>
                <w:sz w:val="28"/>
                <w:szCs w:val="28"/>
              </w:rPr>
            </w:pPr>
          </w:p>
          <w:p w:rsidR="0019194E" w:rsidRDefault="0019194E" w:rsidP="00C73AFF">
            <w:pPr>
              <w:rPr>
                <w:rFonts w:cstheme="minorHAnsi"/>
                <w:b/>
                <w:sz w:val="28"/>
                <w:szCs w:val="28"/>
              </w:rPr>
            </w:pPr>
          </w:p>
          <w:p w:rsidR="0019194E" w:rsidRPr="008029C1" w:rsidRDefault="0019194E" w:rsidP="00C73AFF">
            <w:pPr>
              <w:rPr>
                <w:rFonts w:cstheme="minorHAnsi"/>
                <w:b/>
                <w:sz w:val="28"/>
                <w:szCs w:val="28"/>
              </w:rPr>
            </w:pPr>
            <w:r>
              <w:rPr>
                <w:rFonts w:cstheme="minorHAnsi"/>
                <w:b/>
                <w:sz w:val="28"/>
                <w:szCs w:val="28"/>
              </w:rPr>
              <w:t>LO 15.3: Discuss the financial and human costs of the Civil War, and indicated  what issues were resolved and what issues were left unresolved at war’s end.</w:t>
            </w:r>
          </w:p>
        </w:tc>
      </w:tr>
    </w:tbl>
    <w:p w:rsidR="0019194E" w:rsidRDefault="0019194E"/>
    <w:p w:rsidR="0019194E" w:rsidRDefault="0019194E"/>
    <w:p w:rsidR="0019194E" w:rsidRDefault="0019194E"/>
    <w:p w:rsidR="0019194E" w:rsidRDefault="0019194E"/>
    <w:tbl>
      <w:tblPr>
        <w:tblStyle w:val="TableGrid"/>
        <w:tblW w:w="0" w:type="auto"/>
        <w:tblLook w:val="04A0" w:firstRow="1" w:lastRow="0" w:firstColumn="1" w:lastColumn="0" w:noHBand="0" w:noVBand="1"/>
      </w:tblPr>
      <w:tblGrid>
        <w:gridCol w:w="1975"/>
        <w:gridCol w:w="3353"/>
        <w:gridCol w:w="4135"/>
      </w:tblGrid>
      <w:tr w:rsidR="0019194E" w:rsidRPr="008029C1" w:rsidTr="00C73AFF">
        <w:trPr>
          <w:trHeight w:val="106"/>
        </w:trPr>
        <w:tc>
          <w:tcPr>
            <w:tcW w:w="5328" w:type="dxa"/>
            <w:gridSpan w:val="2"/>
          </w:tcPr>
          <w:p w:rsidR="0019194E" w:rsidRDefault="0019194E" w:rsidP="00C73AFF">
            <w:pPr>
              <w:rPr>
                <w:rFonts w:cstheme="minorHAnsi"/>
                <w:b/>
                <w:sz w:val="28"/>
                <w:szCs w:val="28"/>
              </w:rPr>
            </w:pPr>
            <w:r w:rsidRPr="008029C1">
              <w:rPr>
                <w:rFonts w:cstheme="minorHAnsi"/>
                <w:b/>
                <w:sz w:val="28"/>
                <w:szCs w:val="28"/>
              </w:rPr>
              <w:lastRenderedPageBreak/>
              <w:t>Ch. 16</w:t>
            </w:r>
            <w:r>
              <w:rPr>
                <w:rFonts w:cstheme="minorHAnsi"/>
                <w:b/>
                <w:sz w:val="28"/>
                <w:szCs w:val="28"/>
              </w:rPr>
              <w:t xml:space="preserve"> </w:t>
            </w:r>
            <w:r w:rsidRPr="008029C1">
              <w:rPr>
                <w:rFonts w:cstheme="minorHAnsi"/>
                <w:b/>
                <w:sz w:val="28"/>
                <w:szCs w:val="28"/>
              </w:rPr>
              <w:t xml:space="preserve">Reconstruction: An Unfinished Revolution </w:t>
            </w:r>
          </w:p>
          <w:p w:rsidR="0019194E" w:rsidRPr="008029C1" w:rsidRDefault="0019194E" w:rsidP="00C73AFF">
            <w:pPr>
              <w:rPr>
                <w:rFonts w:cstheme="minorHAnsi"/>
                <w:b/>
                <w:sz w:val="28"/>
                <w:szCs w:val="28"/>
              </w:rPr>
            </w:pPr>
            <w:r w:rsidRPr="008029C1">
              <w:rPr>
                <w:rFonts w:cstheme="minorHAnsi"/>
                <w:b/>
                <w:sz w:val="28"/>
                <w:szCs w:val="28"/>
              </w:rPr>
              <w:t>(1865 – 1877)</w:t>
            </w:r>
          </w:p>
        </w:tc>
        <w:tc>
          <w:tcPr>
            <w:tcW w:w="4135" w:type="dxa"/>
            <w:vAlign w:val="center"/>
          </w:tcPr>
          <w:p w:rsidR="0019194E" w:rsidRDefault="0019194E" w:rsidP="00C73AFF">
            <w:pPr>
              <w:rPr>
                <w:rFonts w:cstheme="minorHAnsi"/>
                <w:b/>
                <w:sz w:val="28"/>
                <w:szCs w:val="28"/>
              </w:rPr>
            </w:pPr>
            <w:r>
              <w:rPr>
                <w:rFonts w:cstheme="minorHAnsi"/>
                <w:b/>
                <w:sz w:val="28"/>
                <w:szCs w:val="28"/>
              </w:rPr>
              <w:t>Unit 5</w:t>
            </w:r>
          </w:p>
          <w:p w:rsidR="0019194E" w:rsidRDefault="0019194E" w:rsidP="00C73AFF">
            <w:pPr>
              <w:rPr>
                <w:rFonts w:cstheme="minorHAnsi"/>
                <w:b/>
                <w:sz w:val="28"/>
                <w:szCs w:val="28"/>
              </w:rPr>
            </w:pPr>
            <w:r>
              <w:rPr>
                <w:rFonts w:cstheme="minorHAnsi"/>
                <w:b/>
                <w:sz w:val="28"/>
                <w:szCs w:val="28"/>
              </w:rPr>
              <w:t>Civil War and Reconstruction</w:t>
            </w:r>
          </w:p>
        </w:tc>
      </w:tr>
      <w:tr w:rsidR="0019194E" w:rsidRPr="008029C1" w:rsidTr="00C73AFF">
        <w:trPr>
          <w:trHeight w:val="80"/>
        </w:trPr>
        <w:tc>
          <w:tcPr>
            <w:tcW w:w="9463" w:type="dxa"/>
            <w:gridSpan w:val="3"/>
            <w:shd w:val="clear" w:color="auto" w:fill="BFBFBF" w:themeFill="background1" w:themeFillShade="BF"/>
          </w:tcPr>
          <w:p w:rsidR="0019194E" w:rsidRPr="008029C1" w:rsidRDefault="0019194E" w:rsidP="00C73AFF">
            <w:pPr>
              <w:rPr>
                <w:rFonts w:cstheme="minorHAnsi"/>
                <w:sz w:val="28"/>
                <w:szCs w:val="28"/>
              </w:rPr>
            </w:pPr>
          </w:p>
        </w:tc>
      </w:tr>
      <w:tr w:rsidR="0019194E" w:rsidRPr="008029C1" w:rsidTr="00C73AFF">
        <w:tc>
          <w:tcPr>
            <w:tcW w:w="1975" w:type="dxa"/>
            <w:vAlign w:val="center"/>
          </w:tcPr>
          <w:p w:rsidR="0019194E" w:rsidRDefault="0019194E" w:rsidP="00C73AFF">
            <w:pPr>
              <w:rPr>
                <w:rFonts w:cstheme="minorHAnsi"/>
                <w:b/>
                <w:sz w:val="28"/>
                <w:szCs w:val="28"/>
              </w:rPr>
            </w:pPr>
            <w:r>
              <w:rPr>
                <w:rFonts w:cstheme="minorHAnsi"/>
                <w:b/>
                <w:sz w:val="28"/>
                <w:szCs w:val="28"/>
              </w:rPr>
              <w:t>16A</w:t>
            </w:r>
          </w:p>
          <w:p w:rsidR="0019194E" w:rsidRDefault="0019194E" w:rsidP="00C73AFF">
            <w:pPr>
              <w:rPr>
                <w:rFonts w:cstheme="minorHAnsi"/>
                <w:b/>
                <w:sz w:val="28"/>
                <w:szCs w:val="28"/>
              </w:rPr>
            </w:pPr>
          </w:p>
          <w:p w:rsidR="0019194E" w:rsidRPr="008029C1" w:rsidRDefault="0019194E" w:rsidP="00C73AFF">
            <w:pPr>
              <w:rPr>
                <w:rFonts w:cstheme="minorHAnsi"/>
                <w:b/>
                <w:sz w:val="28"/>
                <w:szCs w:val="28"/>
              </w:rPr>
            </w:pPr>
            <w:r w:rsidRPr="008029C1">
              <w:rPr>
                <w:rFonts w:cstheme="minorHAnsi"/>
                <w:b/>
                <w:sz w:val="28"/>
                <w:szCs w:val="28"/>
              </w:rPr>
              <w:t>Lincoln’s Plan</w:t>
            </w:r>
          </w:p>
          <w:p w:rsidR="0019194E" w:rsidRPr="008029C1" w:rsidRDefault="0019194E" w:rsidP="00C73AFF">
            <w:pPr>
              <w:rPr>
                <w:rFonts w:cstheme="minorHAnsi"/>
                <w:sz w:val="28"/>
                <w:szCs w:val="28"/>
              </w:rPr>
            </w:pPr>
            <w:r>
              <w:rPr>
                <w:rFonts w:cstheme="minorHAnsi"/>
                <w:sz w:val="28"/>
                <w:szCs w:val="28"/>
              </w:rPr>
              <w:t>p. 419 -  427</w:t>
            </w:r>
          </w:p>
        </w:tc>
        <w:tc>
          <w:tcPr>
            <w:tcW w:w="3353" w:type="dxa"/>
          </w:tcPr>
          <w:p w:rsidR="0019194E" w:rsidRPr="008029C1" w:rsidRDefault="0019194E" w:rsidP="00C73AFF">
            <w:pPr>
              <w:rPr>
                <w:rFonts w:cstheme="minorHAnsi"/>
                <w:b/>
                <w:sz w:val="28"/>
                <w:szCs w:val="28"/>
              </w:rPr>
            </w:pPr>
            <w:r w:rsidRPr="008029C1">
              <w:rPr>
                <w:rFonts w:cstheme="minorHAnsi"/>
                <w:b/>
                <w:sz w:val="28"/>
                <w:szCs w:val="28"/>
              </w:rPr>
              <w:t xml:space="preserve">Identifications: </w:t>
            </w:r>
          </w:p>
          <w:p w:rsidR="0019194E" w:rsidRPr="008029C1" w:rsidRDefault="0019194E" w:rsidP="00C73AFF">
            <w:pPr>
              <w:rPr>
                <w:rFonts w:cstheme="minorHAnsi"/>
                <w:sz w:val="28"/>
                <w:szCs w:val="28"/>
              </w:rPr>
            </w:pPr>
            <w:r w:rsidRPr="008029C1">
              <w:rPr>
                <w:rFonts w:cstheme="minorHAnsi"/>
                <w:sz w:val="28"/>
                <w:szCs w:val="28"/>
              </w:rPr>
              <w:t>□ Reconstruction</w:t>
            </w:r>
          </w:p>
          <w:p w:rsidR="0019194E" w:rsidRPr="008029C1" w:rsidRDefault="0019194E" w:rsidP="00C73AFF">
            <w:pPr>
              <w:rPr>
                <w:rFonts w:cstheme="minorHAnsi"/>
                <w:sz w:val="28"/>
                <w:szCs w:val="28"/>
              </w:rPr>
            </w:pPr>
            <w:r w:rsidRPr="008029C1">
              <w:rPr>
                <w:rFonts w:cstheme="minorHAnsi"/>
                <w:sz w:val="28"/>
                <w:szCs w:val="28"/>
              </w:rPr>
              <w:t>□ Lincoln’s 10% Plan</w:t>
            </w:r>
          </w:p>
          <w:p w:rsidR="0019194E" w:rsidRPr="008029C1" w:rsidRDefault="0019194E" w:rsidP="00C73AFF">
            <w:pPr>
              <w:rPr>
                <w:rFonts w:cstheme="minorHAnsi"/>
                <w:sz w:val="28"/>
                <w:szCs w:val="28"/>
              </w:rPr>
            </w:pPr>
            <w:r w:rsidRPr="008029C1">
              <w:rPr>
                <w:rFonts w:cstheme="minorHAnsi"/>
                <w:sz w:val="28"/>
                <w:szCs w:val="28"/>
              </w:rPr>
              <w:t>□ amnesty</w:t>
            </w:r>
          </w:p>
          <w:p w:rsidR="0019194E" w:rsidRPr="008029C1" w:rsidRDefault="0019194E" w:rsidP="00C73AFF">
            <w:pPr>
              <w:rPr>
                <w:rFonts w:cstheme="minorHAnsi"/>
                <w:sz w:val="28"/>
                <w:szCs w:val="28"/>
              </w:rPr>
            </w:pPr>
            <w:r w:rsidRPr="008029C1">
              <w:rPr>
                <w:rFonts w:cstheme="minorHAnsi"/>
                <w:sz w:val="28"/>
                <w:szCs w:val="28"/>
              </w:rPr>
              <w:t>□ Wade-Davis Bill</w:t>
            </w:r>
          </w:p>
          <w:p w:rsidR="0019194E" w:rsidRPr="008029C1" w:rsidRDefault="0019194E" w:rsidP="00C73AFF">
            <w:pPr>
              <w:rPr>
                <w:rFonts w:cstheme="minorHAnsi"/>
                <w:sz w:val="28"/>
                <w:szCs w:val="28"/>
              </w:rPr>
            </w:pPr>
            <w:r w:rsidRPr="008029C1">
              <w:rPr>
                <w:rFonts w:cstheme="minorHAnsi"/>
                <w:sz w:val="28"/>
                <w:szCs w:val="28"/>
              </w:rPr>
              <w:t>□ 13</w:t>
            </w:r>
            <w:r w:rsidRPr="008029C1">
              <w:rPr>
                <w:rFonts w:cstheme="minorHAnsi"/>
                <w:sz w:val="28"/>
                <w:szCs w:val="28"/>
                <w:vertAlign w:val="superscript"/>
              </w:rPr>
              <w:t>th</w:t>
            </w:r>
            <w:r w:rsidRPr="008029C1">
              <w:rPr>
                <w:rFonts w:cstheme="minorHAnsi"/>
                <w:sz w:val="28"/>
                <w:szCs w:val="28"/>
              </w:rPr>
              <w:t xml:space="preserve"> Amendment</w:t>
            </w:r>
          </w:p>
          <w:p w:rsidR="0019194E" w:rsidRPr="008029C1" w:rsidRDefault="0019194E" w:rsidP="00C73AFF">
            <w:pPr>
              <w:rPr>
                <w:rFonts w:cstheme="minorHAnsi"/>
                <w:sz w:val="28"/>
                <w:szCs w:val="28"/>
              </w:rPr>
            </w:pPr>
            <w:r w:rsidRPr="008029C1">
              <w:rPr>
                <w:rFonts w:cstheme="minorHAnsi"/>
                <w:sz w:val="28"/>
                <w:szCs w:val="28"/>
              </w:rPr>
              <w:t>□ Freedmen’s Bureau</w:t>
            </w:r>
          </w:p>
          <w:p w:rsidR="0019194E" w:rsidRPr="008029C1" w:rsidRDefault="0019194E" w:rsidP="00C73AFF">
            <w:pPr>
              <w:rPr>
                <w:rFonts w:cstheme="minorHAnsi"/>
                <w:sz w:val="28"/>
                <w:szCs w:val="28"/>
              </w:rPr>
            </w:pPr>
            <w:r w:rsidRPr="008029C1">
              <w:rPr>
                <w:rFonts w:cstheme="minorHAnsi"/>
                <w:sz w:val="28"/>
                <w:szCs w:val="28"/>
              </w:rPr>
              <w:t>□ “40 Acres and a Mule”</w:t>
            </w:r>
          </w:p>
          <w:p w:rsidR="0019194E" w:rsidRPr="008029C1" w:rsidRDefault="0019194E" w:rsidP="00C73AFF">
            <w:pPr>
              <w:rPr>
                <w:rFonts w:cstheme="minorHAnsi"/>
                <w:sz w:val="28"/>
                <w:szCs w:val="28"/>
              </w:rPr>
            </w:pPr>
            <w:r w:rsidRPr="008029C1">
              <w:rPr>
                <w:rFonts w:cstheme="minorHAnsi"/>
                <w:sz w:val="28"/>
                <w:szCs w:val="28"/>
              </w:rPr>
              <w:t>□ sharecropping</w:t>
            </w:r>
          </w:p>
        </w:tc>
        <w:tc>
          <w:tcPr>
            <w:tcW w:w="4135" w:type="dxa"/>
          </w:tcPr>
          <w:p w:rsidR="0019194E" w:rsidRPr="008029C1" w:rsidRDefault="0019194E" w:rsidP="00C73AFF">
            <w:pPr>
              <w:rPr>
                <w:rFonts w:cstheme="minorHAnsi"/>
                <w:b/>
                <w:sz w:val="28"/>
                <w:szCs w:val="28"/>
              </w:rPr>
            </w:pPr>
            <w:r>
              <w:rPr>
                <w:rFonts w:cstheme="minorHAnsi"/>
                <w:b/>
                <w:sz w:val="28"/>
                <w:szCs w:val="28"/>
              </w:rPr>
              <w:t xml:space="preserve">LO 16.1: Examine the clash between the executive and legislative branches of government over the issue of Reconstruction, and discuss the events and forces that affected the development of the congressional Reconstruction plans. </w:t>
            </w:r>
          </w:p>
        </w:tc>
      </w:tr>
      <w:tr w:rsidR="0019194E" w:rsidRPr="008029C1" w:rsidTr="00C73AFF">
        <w:tc>
          <w:tcPr>
            <w:tcW w:w="1975" w:type="dxa"/>
            <w:vAlign w:val="center"/>
          </w:tcPr>
          <w:p w:rsidR="0019194E" w:rsidRDefault="0019194E" w:rsidP="00C73AFF">
            <w:pPr>
              <w:rPr>
                <w:rFonts w:cstheme="minorHAnsi"/>
                <w:b/>
                <w:sz w:val="28"/>
                <w:szCs w:val="28"/>
              </w:rPr>
            </w:pPr>
            <w:r>
              <w:rPr>
                <w:rFonts w:cstheme="minorHAnsi"/>
                <w:b/>
                <w:sz w:val="28"/>
                <w:szCs w:val="28"/>
              </w:rPr>
              <w:t>16B</w:t>
            </w:r>
          </w:p>
          <w:p w:rsidR="0019194E" w:rsidRDefault="0019194E" w:rsidP="00C73AFF">
            <w:pPr>
              <w:rPr>
                <w:rFonts w:cstheme="minorHAnsi"/>
                <w:b/>
                <w:sz w:val="28"/>
                <w:szCs w:val="28"/>
              </w:rPr>
            </w:pPr>
          </w:p>
          <w:p w:rsidR="0019194E" w:rsidRPr="008029C1" w:rsidRDefault="0019194E" w:rsidP="00C73AFF">
            <w:pPr>
              <w:rPr>
                <w:rFonts w:cstheme="minorHAnsi"/>
                <w:b/>
                <w:sz w:val="28"/>
                <w:szCs w:val="28"/>
              </w:rPr>
            </w:pPr>
            <w:r w:rsidRPr="008029C1">
              <w:rPr>
                <w:rFonts w:cstheme="minorHAnsi"/>
                <w:b/>
                <w:sz w:val="28"/>
                <w:szCs w:val="28"/>
              </w:rPr>
              <w:t>Johnson, Congress and the end of Reconstruction</w:t>
            </w:r>
          </w:p>
          <w:p w:rsidR="0019194E" w:rsidRPr="008029C1" w:rsidRDefault="0019194E" w:rsidP="00C73AFF">
            <w:pPr>
              <w:rPr>
                <w:rFonts w:cstheme="minorHAnsi"/>
                <w:sz w:val="28"/>
                <w:szCs w:val="28"/>
              </w:rPr>
            </w:pPr>
            <w:r>
              <w:rPr>
                <w:rFonts w:cstheme="minorHAnsi"/>
                <w:sz w:val="28"/>
                <w:szCs w:val="28"/>
              </w:rPr>
              <w:t>p. 427 - 448</w:t>
            </w:r>
            <w:r w:rsidRPr="008029C1">
              <w:rPr>
                <w:rFonts w:cstheme="minorHAnsi"/>
                <w:sz w:val="28"/>
                <w:szCs w:val="28"/>
              </w:rPr>
              <w:t xml:space="preserve"> </w:t>
            </w:r>
          </w:p>
        </w:tc>
        <w:tc>
          <w:tcPr>
            <w:tcW w:w="3353" w:type="dxa"/>
          </w:tcPr>
          <w:p w:rsidR="0019194E" w:rsidRPr="008029C1" w:rsidRDefault="0019194E" w:rsidP="00C73AFF">
            <w:pPr>
              <w:rPr>
                <w:rFonts w:cstheme="minorHAnsi"/>
                <w:b/>
                <w:sz w:val="28"/>
                <w:szCs w:val="28"/>
              </w:rPr>
            </w:pPr>
            <w:r w:rsidRPr="008029C1">
              <w:rPr>
                <w:rFonts w:cstheme="minorHAnsi"/>
                <w:b/>
                <w:sz w:val="28"/>
                <w:szCs w:val="28"/>
              </w:rPr>
              <w:t xml:space="preserve">Identifications: </w:t>
            </w:r>
          </w:p>
          <w:p w:rsidR="0019194E" w:rsidRPr="008029C1" w:rsidRDefault="0019194E" w:rsidP="00C73AFF">
            <w:pPr>
              <w:rPr>
                <w:rFonts w:cstheme="minorHAnsi"/>
                <w:sz w:val="28"/>
                <w:szCs w:val="28"/>
              </w:rPr>
            </w:pPr>
            <w:r w:rsidRPr="008029C1">
              <w:rPr>
                <w:rFonts w:cstheme="minorHAnsi"/>
                <w:sz w:val="28"/>
                <w:szCs w:val="28"/>
              </w:rPr>
              <w:t>□ Pres. Andrew Johnson</w:t>
            </w:r>
          </w:p>
          <w:p w:rsidR="0019194E" w:rsidRPr="008029C1" w:rsidRDefault="0019194E" w:rsidP="00C73AFF">
            <w:pPr>
              <w:rPr>
                <w:rFonts w:cstheme="minorHAnsi"/>
                <w:sz w:val="28"/>
                <w:szCs w:val="28"/>
              </w:rPr>
            </w:pPr>
            <w:r w:rsidRPr="008029C1">
              <w:rPr>
                <w:rFonts w:cstheme="minorHAnsi"/>
                <w:sz w:val="28"/>
                <w:szCs w:val="28"/>
              </w:rPr>
              <w:t>□ Presidential Reconstruction</w:t>
            </w:r>
          </w:p>
          <w:p w:rsidR="0019194E" w:rsidRPr="008029C1" w:rsidRDefault="0019194E" w:rsidP="00C73AFF">
            <w:pPr>
              <w:rPr>
                <w:rFonts w:cstheme="minorHAnsi"/>
                <w:sz w:val="28"/>
                <w:szCs w:val="28"/>
              </w:rPr>
            </w:pPr>
            <w:r w:rsidRPr="008029C1">
              <w:rPr>
                <w:rFonts w:cstheme="minorHAnsi"/>
                <w:sz w:val="28"/>
                <w:szCs w:val="28"/>
              </w:rPr>
              <w:t>□ black codes</w:t>
            </w:r>
          </w:p>
          <w:p w:rsidR="0019194E" w:rsidRPr="008029C1" w:rsidRDefault="0019194E" w:rsidP="00C73AFF">
            <w:pPr>
              <w:rPr>
                <w:rFonts w:cstheme="minorHAnsi"/>
                <w:sz w:val="28"/>
                <w:szCs w:val="28"/>
              </w:rPr>
            </w:pPr>
            <w:r w:rsidRPr="008029C1">
              <w:rPr>
                <w:rFonts w:cstheme="minorHAnsi"/>
                <w:sz w:val="28"/>
                <w:szCs w:val="28"/>
              </w:rPr>
              <w:t>□ Congressional Reconstruction</w:t>
            </w:r>
          </w:p>
          <w:p w:rsidR="0019194E" w:rsidRPr="008029C1" w:rsidRDefault="0019194E" w:rsidP="00C73AFF">
            <w:pPr>
              <w:rPr>
                <w:rFonts w:cstheme="minorHAnsi"/>
                <w:sz w:val="28"/>
                <w:szCs w:val="28"/>
              </w:rPr>
            </w:pPr>
            <w:r w:rsidRPr="008029C1">
              <w:rPr>
                <w:rFonts w:cstheme="minorHAnsi"/>
                <w:sz w:val="28"/>
                <w:szCs w:val="28"/>
              </w:rPr>
              <w:t>□ Radical Republicans</w:t>
            </w:r>
          </w:p>
          <w:p w:rsidR="0019194E" w:rsidRPr="008029C1" w:rsidRDefault="0019194E" w:rsidP="00C73AFF">
            <w:pPr>
              <w:rPr>
                <w:rFonts w:cstheme="minorHAnsi"/>
                <w:sz w:val="28"/>
                <w:szCs w:val="28"/>
              </w:rPr>
            </w:pPr>
            <w:r w:rsidRPr="008029C1">
              <w:rPr>
                <w:rFonts w:cstheme="minorHAnsi"/>
                <w:sz w:val="28"/>
                <w:szCs w:val="28"/>
              </w:rPr>
              <w:t>□ 14</w:t>
            </w:r>
            <w:r w:rsidRPr="008029C1">
              <w:rPr>
                <w:rFonts w:cstheme="minorHAnsi"/>
                <w:sz w:val="28"/>
                <w:szCs w:val="28"/>
                <w:vertAlign w:val="superscript"/>
              </w:rPr>
              <w:t>th</w:t>
            </w:r>
            <w:r w:rsidRPr="008029C1">
              <w:rPr>
                <w:rFonts w:cstheme="minorHAnsi"/>
                <w:sz w:val="28"/>
                <w:szCs w:val="28"/>
              </w:rPr>
              <w:t xml:space="preserve"> Amendment</w:t>
            </w:r>
          </w:p>
          <w:p w:rsidR="0019194E" w:rsidRPr="008029C1" w:rsidRDefault="0019194E" w:rsidP="00C73AFF">
            <w:pPr>
              <w:rPr>
                <w:rFonts w:cstheme="minorHAnsi"/>
                <w:sz w:val="28"/>
                <w:szCs w:val="28"/>
              </w:rPr>
            </w:pPr>
            <w:r w:rsidRPr="008029C1">
              <w:rPr>
                <w:rFonts w:cstheme="minorHAnsi"/>
                <w:sz w:val="28"/>
                <w:szCs w:val="28"/>
              </w:rPr>
              <w:t>□ Reconstruction Acts</w:t>
            </w:r>
          </w:p>
          <w:p w:rsidR="0019194E" w:rsidRPr="008029C1" w:rsidRDefault="0019194E" w:rsidP="00C73AFF">
            <w:pPr>
              <w:rPr>
                <w:rFonts w:cstheme="minorHAnsi"/>
                <w:sz w:val="28"/>
                <w:szCs w:val="28"/>
              </w:rPr>
            </w:pPr>
            <w:r w:rsidRPr="008029C1">
              <w:rPr>
                <w:rFonts w:cstheme="minorHAnsi"/>
                <w:sz w:val="28"/>
                <w:szCs w:val="28"/>
              </w:rPr>
              <w:t>□ Tenure of Office Act and impeachment</w:t>
            </w:r>
          </w:p>
          <w:p w:rsidR="0019194E" w:rsidRPr="008029C1" w:rsidRDefault="0019194E" w:rsidP="00C73AFF">
            <w:pPr>
              <w:rPr>
                <w:rFonts w:cstheme="minorHAnsi"/>
                <w:sz w:val="28"/>
                <w:szCs w:val="28"/>
              </w:rPr>
            </w:pPr>
            <w:r w:rsidRPr="008029C1">
              <w:rPr>
                <w:rFonts w:cstheme="minorHAnsi"/>
                <w:sz w:val="28"/>
                <w:szCs w:val="28"/>
              </w:rPr>
              <w:t>□ Pres. Ulysses S. Grant</w:t>
            </w:r>
          </w:p>
          <w:p w:rsidR="0019194E" w:rsidRPr="008029C1" w:rsidRDefault="0019194E" w:rsidP="00C73AFF">
            <w:pPr>
              <w:rPr>
                <w:rFonts w:cstheme="minorHAnsi"/>
                <w:sz w:val="28"/>
                <w:szCs w:val="28"/>
              </w:rPr>
            </w:pPr>
            <w:r w:rsidRPr="008029C1">
              <w:rPr>
                <w:rFonts w:cstheme="minorHAnsi"/>
                <w:sz w:val="28"/>
                <w:szCs w:val="28"/>
              </w:rPr>
              <w:t>□ 15</w:t>
            </w:r>
            <w:r w:rsidRPr="008029C1">
              <w:rPr>
                <w:rFonts w:cstheme="minorHAnsi"/>
                <w:sz w:val="28"/>
                <w:szCs w:val="28"/>
                <w:vertAlign w:val="superscript"/>
              </w:rPr>
              <w:t>th</w:t>
            </w:r>
            <w:r w:rsidRPr="008029C1">
              <w:rPr>
                <w:rFonts w:cstheme="minorHAnsi"/>
                <w:sz w:val="28"/>
                <w:szCs w:val="28"/>
              </w:rPr>
              <w:t xml:space="preserve"> Amendment</w:t>
            </w:r>
          </w:p>
          <w:p w:rsidR="0019194E" w:rsidRPr="008029C1" w:rsidRDefault="0019194E" w:rsidP="00C73AFF">
            <w:pPr>
              <w:rPr>
                <w:rFonts w:cstheme="minorHAnsi"/>
                <w:sz w:val="28"/>
                <w:szCs w:val="28"/>
              </w:rPr>
            </w:pPr>
            <w:r w:rsidRPr="008029C1">
              <w:rPr>
                <w:rFonts w:cstheme="minorHAnsi"/>
                <w:sz w:val="28"/>
                <w:szCs w:val="28"/>
              </w:rPr>
              <w:t>□ carpetbaggers and scalawags</w:t>
            </w:r>
          </w:p>
          <w:p w:rsidR="0019194E" w:rsidRPr="008029C1" w:rsidRDefault="0019194E" w:rsidP="00C73AFF">
            <w:pPr>
              <w:rPr>
                <w:rFonts w:cstheme="minorHAnsi"/>
                <w:sz w:val="28"/>
                <w:szCs w:val="28"/>
              </w:rPr>
            </w:pPr>
            <w:r w:rsidRPr="008029C1">
              <w:rPr>
                <w:rFonts w:cstheme="minorHAnsi"/>
                <w:sz w:val="28"/>
                <w:szCs w:val="28"/>
              </w:rPr>
              <w:t>□ Ku Klux Klan</w:t>
            </w:r>
          </w:p>
          <w:p w:rsidR="0019194E" w:rsidRPr="008029C1" w:rsidRDefault="0019194E" w:rsidP="00C73AFF">
            <w:pPr>
              <w:rPr>
                <w:rFonts w:cstheme="minorHAnsi"/>
                <w:sz w:val="28"/>
                <w:szCs w:val="28"/>
              </w:rPr>
            </w:pPr>
            <w:r w:rsidRPr="008029C1">
              <w:rPr>
                <w:rFonts w:cstheme="minorHAnsi"/>
                <w:sz w:val="28"/>
                <w:szCs w:val="28"/>
              </w:rPr>
              <w:t>□ “redemption”</w:t>
            </w:r>
          </w:p>
          <w:p w:rsidR="0019194E" w:rsidRPr="008029C1" w:rsidRDefault="0019194E" w:rsidP="00C73AFF">
            <w:pPr>
              <w:rPr>
                <w:rFonts w:cstheme="minorHAnsi"/>
                <w:sz w:val="28"/>
                <w:szCs w:val="28"/>
              </w:rPr>
            </w:pPr>
            <w:r w:rsidRPr="008029C1">
              <w:rPr>
                <w:rFonts w:cstheme="minorHAnsi"/>
                <w:sz w:val="28"/>
                <w:szCs w:val="28"/>
              </w:rPr>
              <w:t>□ Compromise of 1877</w:t>
            </w:r>
          </w:p>
        </w:tc>
        <w:tc>
          <w:tcPr>
            <w:tcW w:w="4135" w:type="dxa"/>
          </w:tcPr>
          <w:p w:rsidR="0019194E" w:rsidRDefault="0019194E" w:rsidP="00C73AFF">
            <w:pPr>
              <w:rPr>
                <w:rFonts w:cstheme="minorHAnsi"/>
                <w:b/>
                <w:sz w:val="28"/>
                <w:szCs w:val="28"/>
              </w:rPr>
            </w:pPr>
            <w:r>
              <w:rPr>
                <w:rFonts w:cstheme="minorHAnsi"/>
                <w:b/>
                <w:sz w:val="28"/>
                <w:szCs w:val="28"/>
              </w:rPr>
              <w:t>LO 16.2: Cite the major provisions of the 14</w:t>
            </w:r>
            <w:r w:rsidRPr="000006E9">
              <w:rPr>
                <w:rFonts w:cstheme="minorHAnsi"/>
                <w:b/>
                <w:sz w:val="28"/>
                <w:szCs w:val="28"/>
                <w:vertAlign w:val="superscript"/>
              </w:rPr>
              <w:t>th</w:t>
            </w:r>
            <w:r>
              <w:rPr>
                <w:rFonts w:cstheme="minorHAnsi"/>
                <w:b/>
                <w:sz w:val="28"/>
                <w:szCs w:val="28"/>
              </w:rPr>
              <w:t xml:space="preserve"> and 15</w:t>
            </w:r>
            <w:r w:rsidRPr="000006E9">
              <w:rPr>
                <w:rFonts w:cstheme="minorHAnsi"/>
                <w:b/>
                <w:sz w:val="28"/>
                <w:szCs w:val="28"/>
                <w:vertAlign w:val="superscript"/>
              </w:rPr>
              <w:t>th</w:t>
            </w:r>
            <w:r>
              <w:rPr>
                <w:rFonts w:cstheme="minorHAnsi"/>
                <w:b/>
                <w:sz w:val="28"/>
                <w:szCs w:val="28"/>
              </w:rPr>
              <w:t xml:space="preserve"> Amendments; indicate the reasons for their passage by Congress, and explain the compromises embodied in each. </w:t>
            </w:r>
          </w:p>
          <w:p w:rsidR="0019194E" w:rsidRDefault="0019194E" w:rsidP="00C73AFF">
            <w:pPr>
              <w:rPr>
                <w:rFonts w:cstheme="minorHAnsi"/>
                <w:b/>
                <w:sz w:val="28"/>
                <w:szCs w:val="28"/>
              </w:rPr>
            </w:pPr>
          </w:p>
          <w:p w:rsidR="0019194E" w:rsidRDefault="0019194E" w:rsidP="00C73AFF">
            <w:pPr>
              <w:rPr>
                <w:rFonts w:cstheme="minorHAnsi"/>
                <w:b/>
                <w:sz w:val="28"/>
                <w:szCs w:val="28"/>
              </w:rPr>
            </w:pPr>
            <w:r>
              <w:rPr>
                <w:rFonts w:cstheme="minorHAnsi"/>
                <w:b/>
                <w:sz w:val="28"/>
                <w:szCs w:val="28"/>
              </w:rPr>
              <w:t xml:space="preserve">LO 16.3: Discuss the political, social, and economic impact of the Reconstruction governments on southern society. </w:t>
            </w:r>
          </w:p>
          <w:p w:rsidR="0019194E" w:rsidRDefault="0019194E" w:rsidP="00C73AFF">
            <w:pPr>
              <w:rPr>
                <w:rFonts w:cstheme="minorHAnsi"/>
                <w:b/>
                <w:sz w:val="28"/>
                <w:szCs w:val="28"/>
              </w:rPr>
            </w:pPr>
          </w:p>
          <w:p w:rsidR="0019194E" w:rsidRPr="008029C1" w:rsidRDefault="0019194E" w:rsidP="00C73AFF">
            <w:pPr>
              <w:rPr>
                <w:rFonts w:cstheme="minorHAnsi"/>
                <w:b/>
                <w:sz w:val="28"/>
                <w:szCs w:val="28"/>
              </w:rPr>
            </w:pPr>
            <w:r>
              <w:rPr>
                <w:rFonts w:cstheme="minorHAnsi"/>
                <w:b/>
                <w:sz w:val="28"/>
                <w:szCs w:val="28"/>
              </w:rPr>
              <w:t xml:space="preserve">LO 16.4: Examine the events and forces that brought a weakening of the northern commitment to Reconstruction and an end to the Reconstruction era. </w:t>
            </w:r>
          </w:p>
        </w:tc>
      </w:tr>
    </w:tbl>
    <w:p w:rsidR="0019194E" w:rsidRDefault="0019194E"/>
    <w:sectPr w:rsidR="0019194E" w:rsidSect="001919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4E"/>
    <w:rsid w:val="0019194E"/>
    <w:rsid w:val="00C2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2015-11-10T18:34:00Z</dcterms:created>
  <dcterms:modified xsi:type="dcterms:W3CDTF">2015-11-10T18:41:00Z</dcterms:modified>
</cp:coreProperties>
</file>