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18" w:rsidRPr="00EA25F9" w:rsidRDefault="00EA25F9">
      <w:pPr>
        <w:rPr>
          <w:b/>
          <w:u w:val="single"/>
        </w:rPr>
      </w:pPr>
      <w:bookmarkStart w:id="0" w:name="_GoBack"/>
      <w:bookmarkEnd w:id="0"/>
      <w:r w:rsidRPr="00EA25F9">
        <w:rPr>
          <w:b/>
          <w:u w:val="single"/>
        </w:rPr>
        <w:t>Colonial Map</w:t>
      </w:r>
    </w:p>
    <w:p w:rsidR="00EA25F9" w:rsidRDefault="00EA25F9">
      <w:r w:rsidRPr="00EA25F9">
        <w:rPr>
          <w:b/>
          <w:u w:val="single"/>
        </w:rPr>
        <w:t>Directions</w:t>
      </w:r>
      <w:r>
        <w:t xml:space="preserve">: Using your textbook notes, provided maps, and outside research (you can use your phones in class on this assignment) organize your notes to compare and contrast Colonial Regional Development. Use the categories in the chart below to consolidate your information. </w:t>
      </w:r>
    </w:p>
    <w:tbl>
      <w:tblPr>
        <w:tblStyle w:val="TableGrid"/>
        <w:tblW w:w="0" w:type="auto"/>
        <w:tblLook w:val="04A0" w:firstRow="1" w:lastRow="0" w:firstColumn="1" w:lastColumn="0" w:noHBand="0" w:noVBand="1"/>
      </w:tblPr>
      <w:tblGrid>
        <w:gridCol w:w="1008"/>
        <w:gridCol w:w="3402"/>
        <w:gridCol w:w="3402"/>
        <w:gridCol w:w="3402"/>
        <w:gridCol w:w="3402"/>
      </w:tblGrid>
      <w:tr w:rsidR="00EA25F9" w:rsidTr="00EA25F9">
        <w:tc>
          <w:tcPr>
            <w:tcW w:w="1008" w:type="dxa"/>
          </w:tcPr>
          <w:p w:rsidR="00EA25F9" w:rsidRDefault="00EA25F9"/>
        </w:tc>
        <w:tc>
          <w:tcPr>
            <w:tcW w:w="3402" w:type="dxa"/>
            <w:vAlign w:val="center"/>
          </w:tcPr>
          <w:p w:rsidR="00EA25F9" w:rsidRPr="00EA25F9" w:rsidRDefault="00EA25F9" w:rsidP="00EA25F9">
            <w:pPr>
              <w:jc w:val="center"/>
              <w:rPr>
                <w:b/>
              </w:rPr>
            </w:pPr>
            <w:r w:rsidRPr="00EA25F9">
              <w:rPr>
                <w:b/>
              </w:rPr>
              <w:t>New England Colonies</w:t>
            </w:r>
          </w:p>
        </w:tc>
        <w:tc>
          <w:tcPr>
            <w:tcW w:w="3402" w:type="dxa"/>
            <w:vAlign w:val="center"/>
          </w:tcPr>
          <w:p w:rsidR="00EA25F9" w:rsidRPr="00EA25F9" w:rsidRDefault="00EA25F9" w:rsidP="00EA25F9">
            <w:pPr>
              <w:jc w:val="center"/>
              <w:rPr>
                <w:b/>
              </w:rPr>
            </w:pPr>
            <w:r w:rsidRPr="00EA25F9">
              <w:rPr>
                <w:b/>
              </w:rPr>
              <w:t>Middle Colonies</w:t>
            </w:r>
          </w:p>
        </w:tc>
        <w:tc>
          <w:tcPr>
            <w:tcW w:w="3402" w:type="dxa"/>
            <w:vAlign w:val="center"/>
          </w:tcPr>
          <w:p w:rsidR="00EA25F9" w:rsidRPr="00EA25F9" w:rsidRDefault="00EA25F9" w:rsidP="00EA25F9">
            <w:pPr>
              <w:jc w:val="center"/>
              <w:rPr>
                <w:b/>
              </w:rPr>
            </w:pPr>
            <w:r w:rsidRPr="00EA25F9">
              <w:rPr>
                <w:b/>
              </w:rPr>
              <w:t>The Chesapeake Colonies</w:t>
            </w:r>
          </w:p>
        </w:tc>
        <w:tc>
          <w:tcPr>
            <w:tcW w:w="3402" w:type="dxa"/>
            <w:vAlign w:val="center"/>
          </w:tcPr>
          <w:p w:rsidR="00EA25F9" w:rsidRPr="00EA25F9" w:rsidRDefault="00EA25F9" w:rsidP="00EA25F9">
            <w:pPr>
              <w:jc w:val="center"/>
              <w:rPr>
                <w:b/>
              </w:rPr>
            </w:pPr>
            <w:r w:rsidRPr="00EA25F9">
              <w:rPr>
                <w:b/>
              </w:rPr>
              <w:t>Southern Colonies</w:t>
            </w:r>
          </w:p>
        </w:tc>
      </w:tr>
      <w:tr w:rsidR="00EA25F9" w:rsidTr="00EA25F9">
        <w:trPr>
          <w:cantSplit/>
          <w:trHeight w:val="2996"/>
        </w:trPr>
        <w:tc>
          <w:tcPr>
            <w:tcW w:w="1008" w:type="dxa"/>
            <w:textDirection w:val="btLr"/>
            <w:vAlign w:val="center"/>
          </w:tcPr>
          <w:p w:rsidR="00EA25F9" w:rsidRPr="00EA25F9" w:rsidRDefault="00EA25F9" w:rsidP="00EA25F9">
            <w:pPr>
              <w:ind w:left="113" w:right="113"/>
              <w:jc w:val="center"/>
              <w:rPr>
                <w:b/>
              </w:rPr>
            </w:pPr>
            <w:r w:rsidRPr="00EA25F9">
              <w:rPr>
                <w:b/>
              </w:rPr>
              <w:t>List of Colonies</w:t>
            </w:r>
          </w:p>
        </w:tc>
        <w:tc>
          <w:tcPr>
            <w:tcW w:w="3402" w:type="dxa"/>
            <w:textDirection w:val="btLr"/>
          </w:tcPr>
          <w:p w:rsidR="00EA25F9" w:rsidRDefault="00EA25F9" w:rsidP="00EA25F9">
            <w:pPr>
              <w:ind w:left="113" w:right="113"/>
            </w:pPr>
          </w:p>
        </w:tc>
        <w:tc>
          <w:tcPr>
            <w:tcW w:w="3402" w:type="dxa"/>
          </w:tcPr>
          <w:p w:rsidR="00EA25F9" w:rsidRDefault="00EA25F9"/>
        </w:tc>
        <w:tc>
          <w:tcPr>
            <w:tcW w:w="3402" w:type="dxa"/>
          </w:tcPr>
          <w:p w:rsidR="00EA25F9" w:rsidRDefault="00EA25F9"/>
        </w:tc>
        <w:tc>
          <w:tcPr>
            <w:tcW w:w="3402" w:type="dxa"/>
          </w:tcPr>
          <w:p w:rsidR="00EA25F9" w:rsidRDefault="00EA25F9"/>
        </w:tc>
      </w:tr>
      <w:tr w:rsidR="00EA25F9" w:rsidTr="00EA25F9">
        <w:trPr>
          <w:cantSplit/>
          <w:trHeight w:val="2996"/>
        </w:trPr>
        <w:tc>
          <w:tcPr>
            <w:tcW w:w="1008" w:type="dxa"/>
            <w:textDirection w:val="btLr"/>
            <w:vAlign w:val="center"/>
          </w:tcPr>
          <w:p w:rsidR="00EA25F9" w:rsidRPr="00EA25F9" w:rsidRDefault="00EA25F9" w:rsidP="00EA25F9">
            <w:pPr>
              <w:ind w:left="113" w:right="113"/>
              <w:jc w:val="center"/>
              <w:rPr>
                <w:b/>
              </w:rPr>
            </w:pPr>
            <w:r w:rsidRPr="00EA25F9">
              <w:rPr>
                <w:b/>
              </w:rPr>
              <w:t>Reasons for Colonization</w:t>
            </w:r>
          </w:p>
        </w:tc>
        <w:tc>
          <w:tcPr>
            <w:tcW w:w="3402" w:type="dxa"/>
          </w:tcPr>
          <w:p w:rsidR="00EA25F9" w:rsidRDefault="00EA25F9"/>
        </w:tc>
        <w:tc>
          <w:tcPr>
            <w:tcW w:w="3402" w:type="dxa"/>
          </w:tcPr>
          <w:p w:rsidR="00EA25F9" w:rsidRDefault="00EA25F9"/>
        </w:tc>
        <w:tc>
          <w:tcPr>
            <w:tcW w:w="3402" w:type="dxa"/>
          </w:tcPr>
          <w:p w:rsidR="00EA25F9" w:rsidRDefault="00EA25F9"/>
        </w:tc>
        <w:tc>
          <w:tcPr>
            <w:tcW w:w="3402" w:type="dxa"/>
          </w:tcPr>
          <w:p w:rsidR="00EA25F9" w:rsidRDefault="00EA25F9"/>
        </w:tc>
      </w:tr>
      <w:tr w:rsidR="00EA25F9" w:rsidTr="00EA25F9">
        <w:trPr>
          <w:cantSplit/>
          <w:trHeight w:val="2996"/>
        </w:trPr>
        <w:tc>
          <w:tcPr>
            <w:tcW w:w="1008" w:type="dxa"/>
            <w:textDirection w:val="btLr"/>
            <w:vAlign w:val="center"/>
          </w:tcPr>
          <w:p w:rsidR="00EA25F9" w:rsidRPr="00EA25F9" w:rsidRDefault="00EA25F9" w:rsidP="00EA25F9">
            <w:pPr>
              <w:ind w:left="113" w:right="113"/>
              <w:jc w:val="center"/>
              <w:rPr>
                <w:b/>
              </w:rPr>
            </w:pPr>
            <w:r>
              <w:rPr>
                <w:b/>
              </w:rPr>
              <w:t>Geographic Characteristics</w:t>
            </w:r>
          </w:p>
        </w:tc>
        <w:tc>
          <w:tcPr>
            <w:tcW w:w="3402" w:type="dxa"/>
          </w:tcPr>
          <w:p w:rsidR="00EA25F9" w:rsidRDefault="00EA25F9"/>
        </w:tc>
        <w:tc>
          <w:tcPr>
            <w:tcW w:w="3402" w:type="dxa"/>
          </w:tcPr>
          <w:p w:rsidR="00EA25F9" w:rsidRDefault="00EA25F9"/>
        </w:tc>
        <w:tc>
          <w:tcPr>
            <w:tcW w:w="3402" w:type="dxa"/>
          </w:tcPr>
          <w:p w:rsidR="00EA25F9" w:rsidRDefault="00EA25F9"/>
        </w:tc>
        <w:tc>
          <w:tcPr>
            <w:tcW w:w="3402" w:type="dxa"/>
          </w:tcPr>
          <w:p w:rsidR="00EA25F9" w:rsidRDefault="00EA25F9"/>
        </w:tc>
      </w:tr>
      <w:tr w:rsidR="00EA25F9" w:rsidTr="00EA25F9">
        <w:tc>
          <w:tcPr>
            <w:tcW w:w="1008" w:type="dxa"/>
          </w:tcPr>
          <w:p w:rsidR="00EA25F9" w:rsidRDefault="00EA25F9" w:rsidP="00A06869"/>
        </w:tc>
        <w:tc>
          <w:tcPr>
            <w:tcW w:w="3402" w:type="dxa"/>
          </w:tcPr>
          <w:p w:rsidR="00EA25F9" w:rsidRPr="00EA25F9" w:rsidRDefault="00EA25F9" w:rsidP="00A06869">
            <w:pPr>
              <w:jc w:val="center"/>
              <w:rPr>
                <w:b/>
              </w:rPr>
            </w:pPr>
            <w:r w:rsidRPr="00EA25F9">
              <w:rPr>
                <w:b/>
              </w:rPr>
              <w:t>New England Colonies</w:t>
            </w:r>
          </w:p>
        </w:tc>
        <w:tc>
          <w:tcPr>
            <w:tcW w:w="3402" w:type="dxa"/>
          </w:tcPr>
          <w:p w:rsidR="00EA25F9" w:rsidRPr="00EA25F9" w:rsidRDefault="00EA25F9" w:rsidP="00A06869">
            <w:pPr>
              <w:jc w:val="center"/>
              <w:rPr>
                <w:b/>
              </w:rPr>
            </w:pPr>
            <w:r w:rsidRPr="00EA25F9">
              <w:rPr>
                <w:b/>
              </w:rPr>
              <w:t>Middle Colonies</w:t>
            </w:r>
          </w:p>
        </w:tc>
        <w:tc>
          <w:tcPr>
            <w:tcW w:w="3402" w:type="dxa"/>
          </w:tcPr>
          <w:p w:rsidR="00EA25F9" w:rsidRPr="00EA25F9" w:rsidRDefault="00EA25F9" w:rsidP="00A06869">
            <w:pPr>
              <w:jc w:val="center"/>
              <w:rPr>
                <w:b/>
              </w:rPr>
            </w:pPr>
            <w:r w:rsidRPr="00EA25F9">
              <w:rPr>
                <w:b/>
              </w:rPr>
              <w:t>The Chesapeake Colonies</w:t>
            </w:r>
          </w:p>
        </w:tc>
        <w:tc>
          <w:tcPr>
            <w:tcW w:w="3402" w:type="dxa"/>
          </w:tcPr>
          <w:p w:rsidR="00EA25F9" w:rsidRPr="00EA25F9" w:rsidRDefault="00EA25F9" w:rsidP="00A06869">
            <w:pPr>
              <w:jc w:val="center"/>
              <w:rPr>
                <w:b/>
              </w:rPr>
            </w:pPr>
            <w:r w:rsidRPr="00EA25F9">
              <w:rPr>
                <w:b/>
              </w:rPr>
              <w:t>Southern Colonies</w:t>
            </w:r>
          </w:p>
        </w:tc>
      </w:tr>
      <w:tr w:rsidR="00EA25F9" w:rsidTr="00EA25F9">
        <w:trPr>
          <w:trHeight w:val="3437"/>
        </w:trPr>
        <w:tc>
          <w:tcPr>
            <w:tcW w:w="1008" w:type="dxa"/>
            <w:textDirection w:val="btLr"/>
          </w:tcPr>
          <w:p w:rsidR="00EA25F9" w:rsidRPr="00EA25F9" w:rsidRDefault="00EA25F9" w:rsidP="00A06869">
            <w:pPr>
              <w:ind w:left="113" w:right="113"/>
              <w:jc w:val="center"/>
              <w:rPr>
                <w:b/>
              </w:rPr>
            </w:pPr>
            <w:r w:rsidRPr="00EA25F9">
              <w:rPr>
                <w:b/>
              </w:rPr>
              <w:t>Economic Characteristics</w:t>
            </w:r>
          </w:p>
        </w:tc>
        <w:tc>
          <w:tcPr>
            <w:tcW w:w="3402" w:type="dxa"/>
          </w:tcPr>
          <w:p w:rsidR="00EA25F9" w:rsidRDefault="00EA25F9" w:rsidP="00A06869"/>
        </w:tc>
        <w:tc>
          <w:tcPr>
            <w:tcW w:w="3402" w:type="dxa"/>
          </w:tcPr>
          <w:p w:rsidR="00EA25F9" w:rsidRDefault="00EA25F9" w:rsidP="00A06869"/>
        </w:tc>
        <w:tc>
          <w:tcPr>
            <w:tcW w:w="3402" w:type="dxa"/>
          </w:tcPr>
          <w:p w:rsidR="00EA25F9" w:rsidRDefault="00EA25F9" w:rsidP="00A06869"/>
        </w:tc>
        <w:tc>
          <w:tcPr>
            <w:tcW w:w="3402" w:type="dxa"/>
          </w:tcPr>
          <w:p w:rsidR="00EA25F9" w:rsidRDefault="00EA25F9" w:rsidP="00A06869"/>
        </w:tc>
      </w:tr>
      <w:tr w:rsidR="00EA25F9" w:rsidTr="00EA25F9">
        <w:trPr>
          <w:trHeight w:val="3437"/>
        </w:trPr>
        <w:tc>
          <w:tcPr>
            <w:tcW w:w="1008" w:type="dxa"/>
            <w:textDirection w:val="btLr"/>
          </w:tcPr>
          <w:p w:rsidR="00EA25F9" w:rsidRPr="00EA25F9" w:rsidRDefault="00EA25F9" w:rsidP="00A06869">
            <w:pPr>
              <w:ind w:left="113" w:right="113"/>
              <w:jc w:val="center"/>
              <w:rPr>
                <w:b/>
              </w:rPr>
            </w:pPr>
            <w:r>
              <w:rPr>
                <w:b/>
              </w:rPr>
              <w:t>Political</w:t>
            </w:r>
            <w:r w:rsidRPr="00EA25F9">
              <w:rPr>
                <w:b/>
              </w:rPr>
              <w:t xml:space="preserve"> Characteristics</w:t>
            </w:r>
          </w:p>
        </w:tc>
        <w:tc>
          <w:tcPr>
            <w:tcW w:w="3402" w:type="dxa"/>
          </w:tcPr>
          <w:p w:rsidR="00EA25F9" w:rsidRDefault="00EA25F9" w:rsidP="00A06869"/>
        </w:tc>
        <w:tc>
          <w:tcPr>
            <w:tcW w:w="3402" w:type="dxa"/>
          </w:tcPr>
          <w:p w:rsidR="00EA25F9" w:rsidRDefault="00EA25F9" w:rsidP="00A06869"/>
        </w:tc>
        <w:tc>
          <w:tcPr>
            <w:tcW w:w="3402" w:type="dxa"/>
          </w:tcPr>
          <w:p w:rsidR="00EA25F9" w:rsidRDefault="00EA25F9" w:rsidP="00A06869"/>
        </w:tc>
        <w:tc>
          <w:tcPr>
            <w:tcW w:w="3402" w:type="dxa"/>
          </w:tcPr>
          <w:p w:rsidR="00EA25F9" w:rsidRDefault="00EA25F9" w:rsidP="00A06869"/>
        </w:tc>
      </w:tr>
      <w:tr w:rsidR="00EA25F9" w:rsidTr="00EA25F9">
        <w:trPr>
          <w:trHeight w:val="3437"/>
        </w:trPr>
        <w:tc>
          <w:tcPr>
            <w:tcW w:w="1008" w:type="dxa"/>
            <w:textDirection w:val="btLr"/>
          </w:tcPr>
          <w:p w:rsidR="00EA25F9" w:rsidRPr="00EA25F9" w:rsidRDefault="00EA25F9" w:rsidP="00A06869">
            <w:pPr>
              <w:ind w:left="113" w:right="113"/>
              <w:jc w:val="center"/>
              <w:rPr>
                <w:b/>
              </w:rPr>
            </w:pPr>
            <w:r>
              <w:rPr>
                <w:b/>
              </w:rPr>
              <w:t>Social</w:t>
            </w:r>
            <w:r w:rsidRPr="00EA25F9">
              <w:rPr>
                <w:b/>
              </w:rPr>
              <w:t xml:space="preserve"> Characteristics</w:t>
            </w:r>
          </w:p>
        </w:tc>
        <w:tc>
          <w:tcPr>
            <w:tcW w:w="3402" w:type="dxa"/>
          </w:tcPr>
          <w:p w:rsidR="00EA25F9" w:rsidRDefault="00EA25F9" w:rsidP="00A06869"/>
        </w:tc>
        <w:tc>
          <w:tcPr>
            <w:tcW w:w="3402" w:type="dxa"/>
          </w:tcPr>
          <w:p w:rsidR="00EA25F9" w:rsidRDefault="00EA25F9" w:rsidP="00A06869"/>
        </w:tc>
        <w:tc>
          <w:tcPr>
            <w:tcW w:w="3402" w:type="dxa"/>
          </w:tcPr>
          <w:p w:rsidR="00EA25F9" w:rsidRDefault="00EA25F9" w:rsidP="00A06869"/>
        </w:tc>
        <w:tc>
          <w:tcPr>
            <w:tcW w:w="3402" w:type="dxa"/>
          </w:tcPr>
          <w:p w:rsidR="00EA25F9" w:rsidRDefault="00EA25F9" w:rsidP="00A06869"/>
        </w:tc>
      </w:tr>
    </w:tbl>
    <w:p w:rsidR="00EA25F9" w:rsidRDefault="00EA25F9"/>
    <w:sectPr w:rsidR="00EA25F9" w:rsidSect="00EA25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F9"/>
    <w:rsid w:val="007F6DBD"/>
    <w:rsid w:val="00EA25F9"/>
    <w:rsid w:val="00F74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Words>
  <Characters>532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Caroline Tickler</cp:lastModifiedBy>
  <cp:revision>2</cp:revision>
  <cp:lastPrinted>2014-09-10T18:52:00Z</cp:lastPrinted>
  <dcterms:created xsi:type="dcterms:W3CDTF">2015-09-17T22:47:00Z</dcterms:created>
  <dcterms:modified xsi:type="dcterms:W3CDTF">2015-09-17T22:47:00Z</dcterms:modified>
</cp:coreProperties>
</file>