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57B38" w14:textId="77777777" w:rsidR="0012460D" w:rsidRPr="00CC6CE6" w:rsidRDefault="00412E56">
      <w:pPr>
        <w:rPr>
          <w:b/>
          <w:u w:val="single"/>
        </w:rPr>
      </w:pPr>
      <w:r w:rsidRPr="00CC6CE6">
        <w:rPr>
          <w:b/>
          <w:u w:val="single"/>
        </w:rPr>
        <w:t xml:space="preserve">The Rule of </w:t>
      </w:r>
      <w:proofErr w:type="spellStart"/>
      <w:r w:rsidRPr="00CC6CE6">
        <w:rPr>
          <w:b/>
          <w:u w:val="single"/>
        </w:rPr>
        <w:t>Chinggis</w:t>
      </w:r>
      <w:proofErr w:type="spellEnd"/>
      <w:r w:rsidRPr="00CC6CE6">
        <w:rPr>
          <w:b/>
          <w:u w:val="single"/>
        </w:rPr>
        <w:t xml:space="preserve"> Khan ~ Field Museum of Chicago </w:t>
      </w:r>
    </w:p>
    <w:p w14:paraId="1FE4DFC6" w14:textId="77777777" w:rsidR="00412E56" w:rsidRPr="00CC6CE6" w:rsidRDefault="00412E56">
      <w:pPr>
        <w:rPr>
          <w:i/>
        </w:rPr>
      </w:pPr>
      <w:r w:rsidRPr="00CC6CE6">
        <w:rPr>
          <w:b/>
          <w:i/>
        </w:rPr>
        <w:t>Directions</w:t>
      </w:r>
      <w:r w:rsidRPr="00CC6CE6">
        <w:rPr>
          <w:i/>
        </w:rPr>
        <w:t xml:space="preserve">: Go to the website </w:t>
      </w:r>
      <w:hyperlink r:id="rId6" w:history="1">
        <w:r w:rsidRPr="00CC6CE6">
          <w:rPr>
            <w:rStyle w:val="Hyperlink"/>
            <w:i/>
          </w:rPr>
          <w:t>http://genghiskhan.fieldmuseum.org/behind-the-scenes</w:t>
        </w:r>
      </w:hyperlink>
      <w:r w:rsidRPr="00CC6CE6">
        <w:rPr>
          <w:i/>
        </w:rPr>
        <w:t xml:space="preserve"> Explore the “Behind the Scenes” portion, paying particular attention to how </w:t>
      </w:r>
      <w:proofErr w:type="spellStart"/>
      <w:r w:rsidRPr="00CC6CE6">
        <w:rPr>
          <w:i/>
        </w:rPr>
        <w:t>Chinggis</w:t>
      </w:r>
      <w:proofErr w:type="spellEnd"/>
      <w:r w:rsidRPr="00CC6CE6">
        <w:rPr>
          <w:i/>
        </w:rPr>
        <w:t xml:space="preserve"> Khan expanded his empire and ruled. Fill out the chart by summarizing one historically significant argument from the information. </w:t>
      </w:r>
    </w:p>
    <w:p w14:paraId="2A696CE6" w14:textId="77777777" w:rsidR="00412E56" w:rsidRPr="00CC6CE6" w:rsidRDefault="00412E56">
      <w:pPr>
        <w:rPr>
          <w:b/>
        </w:rPr>
      </w:pPr>
      <w:r w:rsidRPr="00CC6CE6">
        <w:rPr>
          <w:b/>
        </w:rPr>
        <w:t>“A Ruler’s Rise”</w:t>
      </w:r>
    </w:p>
    <w:p w14:paraId="29836F59" w14:textId="77777777" w:rsidR="00CC6CE6" w:rsidRDefault="00412E56" w:rsidP="00CC6CE6">
      <w:pPr>
        <w:pStyle w:val="ListParagraph"/>
        <w:numPr>
          <w:ilvl w:val="0"/>
          <w:numId w:val="1"/>
        </w:numPr>
        <w:spacing w:line="960" w:lineRule="auto"/>
      </w:pPr>
      <w:r>
        <w:t>Living the Nomad’s Life</w:t>
      </w:r>
    </w:p>
    <w:p w14:paraId="32538139" w14:textId="77777777" w:rsidR="00CC6CE6" w:rsidRDefault="00412E56" w:rsidP="00CC6CE6">
      <w:pPr>
        <w:pStyle w:val="ListParagraph"/>
        <w:numPr>
          <w:ilvl w:val="0"/>
          <w:numId w:val="1"/>
        </w:numPr>
        <w:spacing w:line="960" w:lineRule="auto"/>
      </w:pPr>
      <w:r>
        <w:t>Becoming the Khan</w:t>
      </w:r>
    </w:p>
    <w:p w14:paraId="48914405" w14:textId="77777777" w:rsidR="00CC6CE6" w:rsidRDefault="00412E56" w:rsidP="00CC6CE6">
      <w:pPr>
        <w:pStyle w:val="ListParagraph"/>
        <w:numPr>
          <w:ilvl w:val="0"/>
          <w:numId w:val="1"/>
        </w:numPr>
        <w:spacing w:line="960" w:lineRule="auto"/>
      </w:pPr>
      <w:r>
        <w:t>Equipping an Army</w:t>
      </w:r>
    </w:p>
    <w:p w14:paraId="07EB4544" w14:textId="77777777" w:rsidR="00412E56" w:rsidRPr="00CC6CE6" w:rsidRDefault="00412E56" w:rsidP="00412E56">
      <w:pPr>
        <w:rPr>
          <w:b/>
        </w:rPr>
      </w:pPr>
      <w:r w:rsidRPr="00CC6CE6">
        <w:rPr>
          <w:b/>
        </w:rPr>
        <w:t>“Establishing an Empire</w:t>
      </w:r>
    </w:p>
    <w:p w14:paraId="67CD062F" w14:textId="77777777" w:rsidR="00CC6CE6" w:rsidRDefault="00412E56" w:rsidP="00CC6CE6">
      <w:pPr>
        <w:pStyle w:val="ListParagraph"/>
        <w:numPr>
          <w:ilvl w:val="0"/>
          <w:numId w:val="1"/>
        </w:numPr>
        <w:spacing w:line="960" w:lineRule="auto"/>
      </w:pPr>
      <w:r>
        <w:t>Genghis Khan’s Conquest</w:t>
      </w:r>
    </w:p>
    <w:p w14:paraId="3F733A07" w14:textId="77777777" w:rsidR="00CC6CE6" w:rsidRDefault="00412E56" w:rsidP="00CC6CE6">
      <w:pPr>
        <w:pStyle w:val="ListParagraph"/>
        <w:numPr>
          <w:ilvl w:val="0"/>
          <w:numId w:val="1"/>
        </w:numPr>
        <w:spacing w:line="960" w:lineRule="auto"/>
      </w:pPr>
      <w:r>
        <w:t>Battle Tactics</w:t>
      </w:r>
    </w:p>
    <w:p w14:paraId="4285E92C" w14:textId="77777777" w:rsidR="00CC6CE6" w:rsidRDefault="00412E56" w:rsidP="00CC6CE6">
      <w:pPr>
        <w:pStyle w:val="ListParagraph"/>
        <w:numPr>
          <w:ilvl w:val="0"/>
          <w:numId w:val="1"/>
        </w:numPr>
        <w:spacing w:line="960" w:lineRule="auto"/>
      </w:pPr>
      <w:r>
        <w:t>The Gifts of Government</w:t>
      </w:r>
    </w:p>
    <w:p w14:paraId="264F1387" w14:textId="77777777" w:rsidR="00412E56" w:rsidRPr="00CC6CE6" w:rsidRDefault="00412E56" w:rsidP="00412E56">
      <w:pPr>
        <w:rPr>
          <w:b/>
        </w:rPr>
      </w:pPr>
      <w:r w:rsidRPr="00CC6CE6">
        <w:rPr>
          <w:b/>
        </w:rPr>
        <w:t>“Leaving a Legacy”</w:t>
      </w:r>
    </w:p>
    <w:p w14:paraId="42ACF404" w14:textId="77777777" w:rsidR="00CC6CE6" w:rsidRDefault="00412E56" w:rsidP="00CC6CE6">
      <w:pPr>
        <w:pStyle w:val="ListParagraph"/>
        <w:numPr>
          <w:ilvl w:val="0"/>
          <w:numId w:val="1"/>
        </w:numPr>
        <w:spacing w:line="960" w:lineRule="auto"/>
      </w:pPr>
      <w:r>
        <w:t>Dividing a Dynasty</w:t>
      </w:r>
    </w:p>
    <w:p w14:paraId="001A0C5B" w14:textId="77777777" w:rsidR="00CC6CE6" w:rsidRDefault="00412E56" w:rsidP="00CC6CE6">
      <w:pPr>
        <w:pStyle w:val="ListParagraph"/>
        <w:numPr>
          <w:ilvl w:val="0"/>
          <w:numId w:val="1"/>
        </w:numPr>
        <w:spacing w:line="960" w:lineRule="auto"/>
      </w:pPr>
      <w:r>
        <w:t>Capital Cities and Commerce</w:t>
      </w:r>
    </w:p>
    <w:p w14:paraId="0258BCCE" w14:textId="77777777" w:rsidR="00412E56" w:rsidRDefault="00412E56" w:rsidP="00CC6CE6">
      <w:pPr>
        <w:pStyle w:val="ListParagraph"/>
        <w:numPr>
          <w:ilvl w:val="0"/>
          <w:numId w:val="1"/>
        </w:numPr>
        <w:spacing w:line="960" w:lineRule="auto"/>
      </w:pPr>
      <w:r>
        <w:t>Mongolia Today</w:t>
      </w:r>
      <w:bookmarkStart w:id="0" w:name="_GoBack"/>
      <w:bookmarkEnd w:id="0"/>
    </w:p>
    <w:sectPr w:rsidR="00412E56" w:rsidSect="00412E5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69B7"/>
    <w:multiLevelType w:val="hybridMultilevel"/>
    <w:tmpl w:val="10A4B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56"/>
    <w:rsid w:val="0003786D"/>
    <w:rsid w:val="0012460D"/>
    <w:rsid w:val="00195247"/>
    <w:rsid w:val="001E78AB"/>
    <w:rsid w:val="00263138"/>
    <w:rsid w:val="002833CA"/>
    <w:rsid w:val="0028591C"/>
    <w:rsid w:val="002D049A"/>
    <w:rsid w:val="00343E4B"/>
    <w:rsid w:val="003A16E7"/>
    <w:rsid w:val="00412E56"/>
    <w:rsid w:val="00420F0F"/>
    <w:rsid w:val="0044257B"/>
    <w:rsid w:val="00463CA0"/>
    <w:rsid w:val="005600C8"/>
    <w:rsid w:val="005D1F7F"/>
    <w:rsid w:val="005F1E38"/>
    <w:rsid w:val="00677F9B"/>
    <w:rsid w:val="006C3C8C"/>
    <w:rsid w:val="006E7428"/>
    <w:rsid w:val="007612AD"/>
    <w:rsid w:val="0078051A"/>
    <w:rsid w:val="007A5917"/>
    <w:rsid w:val="00827137"/>
    <w:rsid w:val="0091209A"/>
    <w:rsid w:val="00952403"/>
    <w:rsid w:val="00953A50"/>
    <w:rsid w:val="009F700A"/>
    <w:rsid w:val="00AF7BEA"/>
    <w:rsid w:val="00B14169"/>
    <w:rsid w:val="00B9137D"/>
    <w:rsid w:val="00CC6CE6"/>
    <w:rsid w:val="00D504D7"/>
    <w:rsid w:val="00D87747"/>
    <w:rsid w:val="00E1181A"/>
    <w:rsid w:val="00E45593"/>
    <w:rsid w:val="00EB2236"/>
    <w:rsid w:val="00F61FA5"/>
    <w:rsid w:val="00FE3C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2D9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F9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2E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F9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2E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enghiskhan.fieldmuseum.org/behind-the-scen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567</Characters>
  <Application>Microsoft Macintosh Word</Application>
  <DocSecurity>0</DocSecurity>
  <Lines>4</Lines>
  <Paragraphs>1</Paragraphs>
  <ScaleCrop>false</ScaleCrop>
  <Company>UCLA Anderson School of Management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Tickler</dc:creator>
  <cp:keywords/>
  <dc:description/>
  <cp:lastModifiedBy>Caroline Tickler</cp:lastModifiedBy>
  <cp:revision>2</cp:revision>
  <dcterms:created xsi:type="dcterms:W3CDTF">2017-12-11T05:27:00Z</dcterms:created>
  <dcterms:modified xsi:type="dcterms:W3CDTF">2017-12-11T05:45:00Z</dcterms:modified>
</cp:coreProperties>
</file>